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187E" w14:textId="77777777" w:rsidR="00995565" w:rsidRPr="005D524D" w:rsidRDefault="00995565" w:rsidP="00995565">
      <w:pPr>
        <w:pStyle w:val="Overskrift1"/>
        <w:pBdr>
          <w:bottom w:val="single" w:sz="4" w:space="1" w:color="auto"/>
        </w:pBdr>
      </w:pPr>
      <w:r w:rsidRPr="00C61D3D">
        <w:t xml:space="preserve">GENERAL CONDITIONS FOR SUPPORT UNDER DANIDA </w:t>
      </w:r>
      <w:r w:rsidR="008E0C67">
        <w:t xml:space="preserve">INNOVATION &amp; </w:t>
      </w:r>
      <w:r w:rsidRPr="00C61D3D">
        <w:t>BUSINESS EXPLORER</w:t>
      </w:r>
      <w:r>
        <w:t xml:space="preserve"> </w:t>
      </w:r>
    </w:p>
    <w:p w14:paraId="13467111" w14:textId="77777777" w:rsidR="00995565" w:rsidRPr="005A5D50" w:rsidRDefault="00995565" w:rsidP="00995565">
      <w:pPr>
        <w:pStyle w:val="Listeafsnit"/>
        <w:numPr>
          <w:ilvl w:val="0"/>
          <w:numId w:val="2"/>
        </w:numPr>
        <w:rPr>
          <w:b/>
          <w:lang w:val="en"/>
        </w:rPr>
      </w:pPr>
      <w:r w:rsidRPr="005A5D50">
        <w:rPr>
          <w:b/>
          <w:lang w:val="en"/>
        </w:rPr>
        <w:t>INTRODUCTION</w:t>
      </w:r>
    </w:p>
    <w:p w14:paraId="106C641B" w14:textId="77777777" w:rsidR="00995565" w:rsidRPr="0084452A" w:rsidRDefault="00995565" w:rsidP="00995565">
      <w:pPr>
        <w:rPr>
          <w:lang w:val="en"/>
        </w:rPr>
      </w:pPr>
      <w:r w:rsidRPr="0084452A">
        <w:rPr>
          <w:lang w:val="en"/>
        </w:rPr>
        <w:t>The terms and conditions in this document apply to all grants for financial support given by the Ministry of Foreign Affairs of Denmark (</w:t>
      </w:r>
      <w:proofErr w:type="spellStart"/>
      <w:r w:rsidRPr="0084452A">
        <w:rPr>
          <w:lang w:val="en"/>
        </w:rPr>
        <w:t>Danida</w:t>
      </w:r>
      <w:proofErr w:type="spellEnd"/>
      <w:r w:rsidRPr="0084452A">
        <w:rPr>
          <w:lang w:val="en"/>
        </w:rPr>
        <w:t xml:space="preserve">) under the </w:t>
      </w:r>
      <w:proofErr w:type="spellStart"/>
      <w:r w:rsidRPr="0084452A">
        <w:rPr>
          <w:lang w:val="en"/>
        </w:rPr>
        <w:t>Danida</w:t>
      </w:r>
      <w:proofErr w:type="spellEnd"/>
      <w:r w:rsidRPr="0084452A">
        <w:rPr>
          <w:lang w:val="en"/>
        </w:rPr>
        <w:t xml:space="preserve"> </w:t>
      </w:r>
      <w:r w:rsidR="008E0C67">
        <w:rPr>
          <w:lang w:val="en"/>
        </w:rPr>
        <w:t xml:space="preserve">Innovation &amp; </w:t>
      </w:r>
      <w:r w:rsidRPr="0084452A">
        <w:rPr>
          <w:lang w:val="en"/>
        </w:rPr>
        <w:t>Business Explorer scheme.</w:t>
      </w:r>
    </w:p>
    <w:p w14:paraId="29492BDD" w14:textId="77777777" w:rsidR="00995565" w:rsidRPr="0084452A" w:rsidRDefault="00995565" w:rsidP="00995565">
      <w:pPr>
        <w:rPr>
          <w:lang w:val="en"/>
        </w:rPr>
      </w:pPr>
      <w:r w:rsidRPr="0084452A">
        <w:rPr>
          <w:lang w:val="en"/>
        </w:rPr>
        <w:t xml:space="preserve">This document supplements the application for support, letters of approval and any possible amendments, and any other correspondence related to a specific approval for financial support. </w:t>
      </w:r>
    </w:p>
    <w:p w14:paraId="77247EC5" w14:textId="77777777" w:rsidR="00995565" w:rsidRDefault="00995565" w:rsidP="00995565">
      <w:pPr>
        <w:rPr>
          <w:lang w:val="en"/>
        </w:rPr>
      </w:pPr>
      <w:r w:rsidRPr="0084452A">
        <w:rPr>
          <w:lang w:val="en"/>
        </w:rPr>
        <w:t xml:space="preserve">The Danish company is obliged to perform all of the obligations set forth in the approval for financial support. Any inconsistency with the approved financial support, and the basic assumptions, constitutes a breach, cf. clause 7. </w:t>
      </w:r>
    </w:p>
    <w:p w14:paraId="4E204254" w14:textId="77777777" w:rsidR="00995565" w:rsidRPr="0084452A" w:rsidRDefault="00995565" w:rsidP="00995565">
      <w:pPr>
        <w:rPr>
          <w:lang w:val="en"/>
        </w:rPr>
      </w:pPr>
    </w:p>
    <w:p w14:paraId="469D669C" w14:textId="77777777" w:rsidR="00995565" w:rsidRPr="005A5D50" w:rsidRDefault="00995565" w:rsidP="00995565">
      <w:pPr>
        <w:pStyle w:val="Ingenafstand"/>
        <w:numPr>
          <w:ilvl w:val="0"/>
          <w:numId w:val="2"/>
        </w:numPr>
        <w:spacing w:after="200" w:line="276" w:lineRule="auto"/>
        <w:rPr>
          <w:b/>
          <w:vanish/>
          <w:lang w:val="en"/>
        </w:rPr>
      </w:pPr>
      <w:r w:rsidRPr="005A5D50">
        <w:rPr>
          <w:b/>
          <w:lang w:val="en"/>
        </w:rPr>
        <w:t>THE DANISH COMPANY</w:t>
      </w:r>
    </w:p>
    <w:p w14:paraId="1F763D33" w14:textId="77777777" w:rsidR="00995565" w:rsidRPr="0084452A" w:rsidRDefault="00995565" w:rsidP="00995565">
      <w:pPr>
        <w:pStyle w:val="Ingenafstand"/>
        <w:spacing w:after="200" w:line="276" w:lineRule="auto"/>
        <w:ind w:left="360"/>
        <w:rPr>
          <w:lang w:val="en"/>
        </w:rPr>
      </w:pPr>
    </w:p>
    <w:p w14:paraId="16168ECB" w14:textId="77777777" w:rsidR="00995565" w:rsidRPr="0084452A" w:rsidRDefault="00995565" w:rsidP="00995565">
      <w:pPr>
        <w:rPr>
          <w:lang w:val="en"/>
        </w:rPr>
      </w:pPr>
      <w:r w:rsidRPr="0084452A">
        <w:rPr>
          <w:lang w:val="en"/>
        </w:rPr>
        <w:t xml:space="preserve">These General Conditions for support apply to the Danish company who has been granted and/or have received support from </w:t>
      </w:r>
      <w:r w:rsidR="00DD3BB1">
        <w:rPr>
          <w:lang w:val="en"/>
        </w:rPr>
        <w:t>the Ministry of Foreign Affairs (</w:t>
      </w:r>
      <w:proofErr w:type="spellStart"/>
      <w:r w:rsidRPr="0084452A">
        <w:rPr>
          <w:lang w:val="en"/>
        </w:rPr>
        <w:t>Danida</w:t>
      </w:r>
      <w:proofErr w:type="spellEnd"/>
      <w:r w:rsidR="00DD3BB1">
        <w:rPr>
          <w:lang w:val="en"/>
        </w:rPr>
        <w:t>)</w:t>
      </w:r>
      <w:r w:rsidRPr="0084452A">
        <w:rPr>
          <w:lang w:val="en"/>
        </w:rPr>
        <w:t xml:space="preserve">. </w:t>
      </w:r>
    </w:p>
    <w:p w14:paraId="7A70BD3C" w14:textId="77777777" w:rsidR="00995565" w:rsidRPr="0084452A" w:rsidRDefault="00995565" w:rsidP="00995565">
      <w:pPr>
        <w:rPr>
          <w:lang w:val="en"/>
        </w:rPr>
      </w:pPr>
      <w:r w:rsidRPr="0084452A">
        <w:rPr>
          <w:lang w:val="en"/>
        </w:rPr>
        <w:t>The Danish company declares that they enter into this agreement of their own free will, are acquainted with and agree to follow the guidelines and conditions for support issued by Danida. The Danish company agrees that it is their responsibility that associated partners and consultants abide by these General Conditions.</w:t>
      </w:r>
    </w:p>
    <w:p w14:paraId="5218AF8A" w14:textId="77777777" w:rsidR="00995565" w:rsidRPr="0084452A" w:rsidRDefault="00995565" w:rsidP="00995565">
      <w:pPr>
        <w:rPr>
          <w:lang w:val="en"/>
        </w:rPr>
      </w:pPr>
      <w:r w:rsidRPr="0084452A">
        <w:rPr>
          <w:lang w:val="en"/>
        </w:rPr>
        <w:t xml:space="preserve">Danida sets out general criteria, which the partners must meet to be eligible for support. </w:t>
      </w:r>
    </w:p>
    <w:p w14:paraId="18132E02" w14:textId="77777777" w:rsidR="00995565" w:rsidRDefault="00995565" w:rsidP="00995565">
      <w:pPr>
        <w:rPr>
          <w:lang w:val="en"/>
        </w:rPr>
      </w:pPr>
      <w:r>
        <w:rPr>
          <w:lang w:val="en"/>
        </w:rPr>
        <w:t>Fulfilment</w:t>
      </w:r>
      <w:r w:rsidRPr="0084452A">
        <w:rPr>
          <w:lang w:val="en"/>
        </w:rPr>
        <w:t xml:space="preserve"> of these requirements, however, does not in itself entitle companies to receive financial support. The company must also be able to meet an individual Danida assessment taking into consideration e.g. such issues as company capability, development aspects, project feasibility and compliance with the Danida efforts in the recipient country. The assessment of whether or not a project is eligible for Danida support is a sovereign decision by Danida.</w:t>
      </w:r>
    </w:p>
    <w:p w14:paraId="32D8B348" w14:textId="77777777" w:rsidR="00995565" w:rsidRPr="0084452A" w:rsidRDefault="00995565" w:rsidP="00995565">
      <w:pPr>
        <w:rPr>
          <w:lang w:val="en"/>
        </w:rPr>
      </w:pPr>
    </w:p>
    <w:p w14:paraId="3E629F9B" w14:textId="77777777" w:rsidR="00995565" w:rsidRPr="005A5D50" w:rsidRDefault="00995565" w:rsidP="00995565">
      <w:pPr>
        <w:pStyle w:val="Listeafsnit"/>
        <w:numPr>
          <w:ilvl w:val="0"/>
          <w:numId w:val="2"/>
        </w:numPr>
        <w:rPr>
          <w:b/>
          <w:lang w:val="en"/>
        </w:rPr>
      </w:pPr>
      <w:r w:rsidRPr="005A5D50">
        <w:rPr>
          <w:b/>
          <w:lang w:val="en"/>
        </w:rPr>
        <w:t>STATUS OF DANIDA</w:t>
      </w:r>
    </w:p>
    <w:p w14:paraId="6891DDF7" w14:textId="77777777" w:rsidR="00995565" w:rsidRPr="0084452A" w:rsidRDefault="00995565" w:rsidP="00995565">
      <w:pPr>
        <w:rPr>
          <w:lang w:val="en"/>
        </w:rPr>
      </w:pPr>
      <w:r>
        <w:rPr>
          <w:lang w:val="en"/>
        </w:rPr>
        <w:t>Danida</w:t>
      </w:r>
      <w:r w:rsidRPr="0084452A">
        <w:rPr>
          <w:lang w:val="en"/>
        </w:rPr>
        <w:t xml:space="preserve"> is not a contractual party to any agreement between the Danish companies </w:t>
      </w:r>
      <w:r>
        <w:rPr>
          <w:lang w:val="en"/>
        </w:rPr>
        <w:t>and other parties</w:t>
      </w:r>
      <w:r w:rsidRPr="0084452A">
        <w:rPr>
          <w:lang w:val="en"/>
        </w:rPr>
        <w:t xml:space="preserve">. </w:t>
      </w:r>
      <w:r>
        <w:rPr>
          <w:lang w:val="en"/>
        </w:rPr>
        <w:t>Danida</w:t>
      </w:r>
      <w:r w:rsidRPr="0084452A">
        <w:rPr>
          <w:lang w:val="en"/>
        </w:rPr>
        <w:t xml:space="preserve"> shall not be liable to the Danish company for the acts of any authorities, banks or external consultants who may be involved in the activities of the </w:t>
      </w:r>
      <w:r>
        <w:rPr>
          <w:lang w:val="en"/>
        </w:rPr>
        <w:t>Danish company.</w:t>
      </w:r>
      <w:r w:rsidRPr="0084452A">
        <w:rPr>
          <w:lang w:val="en"/>
        </w:rPr>
        <w:t xml:space="preserve"> The Danish company shall ensure that their contracting counterparts do not consider </w:t>
      </w:r>
      <w:r>
        <w:rPr>
          <w:lang w:val="en"/>
        </w:rPr>
        <w:t>Danida</w:t>
      </w:r>
      <w:r w:rsidRPr="0084452A">
        <w:rPr>
          <w:lang w:val="en"/>
        </w:rPr>
        <w:t xml:space="preserve"> as liable to the project.</w:t>
      </w:r>
    </w:p>
    <w:p w14:paraId="3EFD32B5" w14:textId="77777777" w:rsidR="00995565" w:rsidRPr="0084452A" w:rsidRDefault="00995565" w:rsidP="00995565">
      <w:pPr>
        <w:rPr>
          <w:lang w:val="en"/>
        </w:rPr>
      </w:pPr>
      <w:r>
        <w:rPr>
          <w:lang w:val="en"/>
        </w:rPr>
        <w:lastRenderedPageBreak/>
        <w:t>Danida</w:t>
      </w:r>
      <w:r w:rsidRPr="0084452A">
        <w:rPr>
          <w:lang w:val="en"/>
        </w:rPr>
        <w:t xml:space="preserve"> shall not be held liable for any consequential loss, and loss of profits or other indirect losses.</w:t>
      </w:r>
    </w:p>
    <w:p w14:paraId="128F2BC3" w14:textId="77777777" w:rsidR="00995565" w:rsidRPr="0084452A" w:rsidRDefault="00995565" w:rsidP="00995565">
      <w:pPr>
        <w:rPr>
          <w:lang w:val="en"/>
        </w:rPr>
      </w:pPr>
      <w:r w:rsidRPr="0084452A">
        <w:rPr>
          <w:lang w:val="en"/>
        </w:rPr>
        <w:t xml:space="preserve">No claims of any kind can be raised against </w:t>
      </w:r>
      <w:r>
        <w:rPr>
          <w:lang w:val="en"/>
        </w:rPr>
        <w:t>Danida</w:t>
      </w:r>
      <w:r w:rsidRPr="0084452A">
        <w:rPr>
          <w:lang w:val="en"/>
        </w:rPr>
        <w:t xml:space="preserve"> because of a suspension of payments to the Danish company and/or withdrawal of support to the Danish company. </w:t>
      </w:r>
    </w:p>
    <w:p w14:paraId="198EA1CC" w14:textId="77777777" w:rsidR="00995565" w:rsidRPr="0084452A" w:rsidRDefault="00995565" w:rsidP="00995565">
      <w:pPr>
        <w:rPr>
          <w:lang w:val="en"/>
        </w:rPr>
      </w:pPr>
      <w:r>
        <w:rPr>
          <w:lang w:val="en"/>
        </w:rPr>
        <w:t>Danida</w:t>
      </w:r>
      <w:r w:rsidRPr="0084452A">
        <w:rPr>
          <w:lang w:val="en"/>
        </w:rPr>
        <w:t xml:space="preserve"> does not assume any liability whatsoever on behalf of the Danish company in the cooperation to any third party, even though </w:t>
      </w:r>
      <w:r>
        <w:rPr>
          <w:lang w:val="en"/>
        </w:rPr>
        <w:t>Danida</w:t>
      </w:r>
      <w:r w:rsidRPr="0084452A">
        <w:rPr>
          <w:lang w:val="en"/>
        </w:rPr>
        <w:t xml:space="preserve"> may have facilitated financing for the said third party.</w:t>
      </w:r>
    </w:p>
    <w:p w14:paraId="0FE1CD4E" w14:textId="77777777" w:rsidR="00995565" w:rsidRDefault="00995565" w:rsidP="00995565">
      <w:pPr>
        <w:rPr>
          <w:lang w:val="en"/>
        </w:rPr>
      </w:pPr>
      <w:r w:rsidRPr="0084452A">
        <w:rPr>
          <w:lang w:val="en"/>
        </w:rPr>
        <w:t xml:space="preserve">Should any dispute arise between any or all of the partners, </w:t>
      </w:r>
      <w:r>
        <w:rPr>
          <w:lang w:val="en"/>
        </w:rPr>
        <w:t>Danida</w:t>
      </w:r>
      <w:r w:rsidRPr="0084452A">
        <w:rPr>
          <w:lang w:val="en"/>
        </w:rPr>
        <w:t xml:space="preserve"> reserves its position, and </w:t>
      </w:r>
      <w:r>
        <w:rPr>
          <w:lang w:val="en"/>
        </w:rPr>
        <w:t>Danida</w:t>
      </w:r>
      <w:r w:rsidRPr="0084452A">
        <w:rPr>
          <w:lang w:val="en"/>
        </w:rPr>
        <w:t xml:space="preserve"> has no obligations to the partners or any third party to intervene in any such dispute.</w:t>
      </w:r>
    </w:p>
    <w:p w14:paraId="648DD3AB" w14:textId="77777777" w:rsidR="00995565" w:rsidRPr="0084452A" w:rsidRDefault="00995565" w:rsidP="00995565">
      <w:pPr>
        <w:rPr>
          <w:lang w:val="en"/>
        </w:rPr>
      </w:pPr>
    </w:p>
    <w:p w14:paraId="2FFE3903" w14:textId="77777777" w:rsidR="00995565" w:rsidRPr="005A5D50" w:rsidRDefault="00995565" w:rsidP="00995565">
      <w:pPr>
        <w:pStyle w:val="Listeafsnit"/>
        <w:numPr>
          <w:ilvl w:val="0"/>
          <w:numId w:val="2"/>
        </w:numPr>
        <w:rPr>
          <w:b/>
          <w:lang w:val="en"/>
        </w:rPr>
      </w:pPr>
      <w:r w:rsidRPr="005A5D50">
        <w:rPr>
          <w:b/>
          <w:lang w:val="en"/>
        </w:rPr>
        <w:t xml:space="preserve">THE COMPANY’S DUTY TO INFORM  </w:t>
      </w:r>
    </w:p>
    <w:p w14:paraId="46DE0586" w14:textId="77777777" w:rsidR="00995565" w:rsidRPr="0084452A" w:rsidRDefault="00995565" w:rsidP="00995565">
      <w:pPr>
        <w:rPr>
          <w:lang w:val="en"/>
        </w:rPr>
      </w:pPr>
      <w:r w:rsidRPr="0084452A">
        <w:rPr>
          <w:lang w:val="en"/>
        </w:rPr>
        <w:t xml:space="preserve">The Danish company shall, without any delay and on a current basis, inform Danida of any matter that may affect the conditions on which the support to the Danish company has been granted, and of any matter that may affect the viability and sustainability of the approved activities. </w:t>
      </w:r>
    </w:p>
    <w:p w14:paraId="4E86D2ED" w14:textId="77777777" w:rsidR="00995565" w:rsidRPr="0084452A" w:rsidRDefault="00995565" w:rsidP="00995565">
      <w:pPr>
        <w:rPr>
          <w:lang w:val="en"/>
        </w:rPr>
      </w:pPr>
      <w:r w:rsidRPr="0084452A">
        <w:rPr>
          <w:lang w:val="en"/>
        </w:rPr>
        <w:t xml:space="preserve">The Danish company shall, without any delay and on a current basis, inform Danida about any situation arisen as a result of events that have occurred after the date of the granting of support by Danida, which makes it unlikely that the activities can be carried out or approved by Danida. </w:t>
      </w:r>
    </w:p>
    <w:p w14:paraId="2556A17F" w14:textId="77777777" w:rsidR="00995565" w:rsidRPr="0084452A" w:rsidRDefault="00995565" w:rsidP="00995565">
      <w:pPr>
        <w:rPr>
          <w:lang w:val="en"/>
        </w:rPr>
      </w:pPr>
      <w:r w:rsidRPr="0084452A">
        <w:rPr>
          <w:lang w:val="en"/>
        </w:rPr>
        <w:t xml:space="preserve">The Danish company shall, without any delay and on a current basis, inform Danida of any matter that may adversely affect the financial conditions of the Danish company.    </w:t>
      </w:r>
    </w:p>
    <w:p w14:paraId="077E3EFC" w14:textId="77777777" w:rsidR="00995565" w:rsidRPr="0084452A" w:rsidRDefault="00995565" w:rsidP="00995565">
      <w:pPr>
        <w:rPr>
          <w:lang w:val="en"/>
        </w:rPr>
      </w:pPr>
      <w:r w:rsidRPr="0084452A">
        <w:rPr>
          <w:lang w:val="en"/>
        </w:rPr>
        <w:t>Danida shall on request be entitled to receive any information and documentation relating to the implementation of the activities of the cooperating partners and shall, at any time after having given due notice, have full access to project documents related to such activities in order to inspect progress, use of funds from Danida, etc.</w:t>
      </w:r>
    </w:p>
    <w:p w14:paraId="114305B8" w14:textId="77777777" w:rsidR="00995565" w:rsidRPr="0084452A" w:rsidRDefault="00995565" w:rsidP="00995565">
      <w:pPr>
        <w:rPr>
          <w:lang w:val="en"/>
        </w:rPr>
      </w:pPr>
      <w:r w:rsidRPr="0084452A">
        <w:rPr>
          <w:lang w:val="en"/>
        </w:rPr>
        <w:t xml:space="preserve">Upon termination of Danida’s support, Danida may carry out an evaluation of the supported activities and shall in this context enjoy the same right to information as mentioned above. </w:t>
      </w:r>
    </w:p>
    <w:p w14:paraId="533F11D9" w14:textId="77777777" w:rsidR="00995565" w:rsidRPr="0084452A" w:rsidRDefault="00995565" w:rsidP="00995565">
      <w:pPr>
        <w:rPr>
          <w:lang w:val="en"/>
        </w:rPr>
      </w:pPr>
      <w:r w:rsidRPr="0084452A">
        <w:rPr>
          <w:lang w:val="en"/>
        </w:rPr>
        <w:t>Danida may at any time at its own expense appoint an independent auditor to examine all relevant documents at the Danish company’s premises.</w:t>
      </w:r>
    </w:p>
    <w:p w14:paraId="359C9FE7" w14:textId="77777777" w:rsidR="00995565" w:rsidRDefault="00995565" w:rsidP="00995565">
      <w:pPr>
        <w:rPr>
          <w:lang w:val="en"/>
        </w:rPr>
      </w:pPr>
      <w:r w:rsidRPr="0084452A">
        <w:rPr>
          <w:lang w:val="en"/>
        </w:rPr>
        <w:t xml:space="preserve">Negligence by the Danish company to inform Danida about the above mentioned constitutes a breach, cf. clause 7. </w:t>
      </w:r>
    </w:p>
    <w:p w14:paraId="54AF343D" w14:textId="77777777" w:rsidR="00995565" w:rsidRPr="0084452A" w:rsidRDefault="00995565" w:rsidP="00995565">
      <w:pPr>
        <w:rPr>
          <w:lang w:val="en"/>
        </w:rPr>
      </w:pPr>
    </w:p>
    <w:p w14:paraId="6073E166" w14:textId="77777777" w:rsidR="00995565" w:rsidRPr="005A5D50" w:rsidRDefault="00995565" w:rsidP="00995565">
      <w:pPr>
        <w:pStyle w:val="Listeafsnit"/>
        <w:numPr>
          <w:ilvl w:val="0"/>
          <w:numId w:val="2"/>
        </w:numPr>
        <w:rPr>
          <w:b/>
          <w:lang w:val="en"/>
        </w:rPr>
      </w:pPr>
      <w:r w:rsidRPr="005A5D50">
        <w:rPr>
          <w:b/>
          <w:lang w:val="en"/>
        </w:rPr>
        <w:t xml:space="preserve">FOLLOW UP ON THE REQUIREMENTS </w:t>
      </w:r>
    </w:p>
    <w:p w14:paraId="589AECB5" w14:textId="77777777" w:rsidR="00995565" w:rsidRDefault="00995565" w:rsidP="00995565">
      <w:pPr>
        <w:rPr>
          <w:lang w:val="en"/>
        </w:rPr>
      </w:pPr>
      <w:r w:rsidRPr="0084452A">
        <w:rPr>
          <w:lang w:val="en"/>
        </w:rPr>
        <w:t xml:space="preserve">To follow-up on the requirements for sustainability of the approved activities, the Danish company agrees that for a period of up to 3 years after the end of </w:t>
      </w:r>
      <w:proofErr w:type="spellStart"/>
      <w:r w:rsidRPr="0084452A">
        <w:rPr>
          <w:lang w:val="en"/>
        </w:rPr>
        <w:t>Danida</w:t>
      </w:r>
      <w:r w:rsidR="00D95F73">
        <w:rPr>
          <w:lang w:val="en"/>
        </w:rPr>
        <w:t>’</w:t>
      </w:r>
      <w:r w:rsidRPr="0084452A">
        <w:rPr>
          <w:lang w:val="en"/>
        </w:rPr>
        <w:t>s</w:t>
      </w:r>
      <w:proofErr w:type="spellEnd"/>
      <w:r w:rsidRPr="0084452A">
        <w:rPr>
          <w:lang w:val="en"/>
        </w:rPr>
        <w:t xml:space="preserve"> support </w:t>
      </w:r>
      <w:r>
        <w:rPr>
          <w:lang w:val="en"/>
        </w:rPr>
        <w:t>it will</w:t>
      </w:r>
      <w:r w:rsidRPr="0084452A">
        <w:rPr>
          <w:lang w:val="en"/>
        </w:rPr>
        <w:t xml:space="preserve"> allow inspections and cooperate with </w:t>
      </w:r>
      <w:proofErr w:type="spellStart"/>
      <w:r>
        <w:rPr>
          <w:lang w:val="en"/>
        </w:rPr>
        <w:t>Danida</w:t>
      </w:r>
      <w:proofErr w:type="spellEnd"/>
      <w:r>
        <w:rPr>
          <w:lang w:val="en"/>
        </w:rPr>
        <w:t xml:space="preserve"> </w:t>
      </w:r>
      <w:r w:rsidRPr="0084452A">
        <w:rPr>
          <w:lang w:val="en"/>
        </w:rPr>
        <w:t xml:space="preserve">regarding any investigation or evaluation that Danida may require. </w:t>
      </w:r>
    </w:p>
    <w:p w14:paraId="4A77AFC0" w14:textId="77777777" w:rsidR="00995565" w:rsidRPr="0084452A" w:rsidRDefault="00995565" w:rsidP="00995565">
      <w:pPr>
        <w:rPr>
          <w:lang w:val="en"/>
        </w:rPr>
      </w:pPr>
    </w:p>
    <w:p w14:paraId="6C9E23FA" w14:textId="77777777" w:rsidR="00995565" w:rsidRPr="005A5D50" w:rsidRDefault="00995565" w:rsidP="00995565">
      <w:pPr>
        <w:pStyle w:val="Listeafsnit"/>
        <w:numPr>
          <w:ilvl w:val="0"/>
          <w:numId w:val="2"/>
        </w:numPr>
        <w:rPr>
          <w:b/>
          <w:lang w:val="en"/>
        </w:rPr>
      </w:pPr>
      <w:r w:rsidRPr="005A5D50">
        <w:rPr>
          <w:b/>
          <w:lang w:val="en"/>
        </w:rPr>
        <w:t>GENERAL STANDARDS, FUNDAMENTAL PRINCIPLES AND RIGHTS OF WORK</w:t>
      </w:r>
    </w:p>
    <w:p w14:paraId="09D715C0" w14:textId="77777777" w:rsidR="00995565" w:rsidRPr="0084452A" w:rsidRDefault="00995565" w:rsidP="00995565">
      <w:pPr>
        <w:rPr>
          <w:lang w:val="en"/>
        </w:rPr>
      </w:pPr>
      <w:r w:rsidRPr="0084452A">
        <w:rPr>
          <w:lang w:val="en"/>
        </w:rPr>
        <w:t>By receiving financial support from Danida the Danish company commits itself to carry out business in accordance with general development standards as laid out by Danida. In case of gross negligence of this obligation Danida has the right upon due notice to claim refund of the financial support.</w:t>
      </w:r>
    </w:p>
    <w:p w14:paraId="1B6A17D5" w14:textId="77777777" w:rsidR="00995565" w:rsidRPr="0084452A" w:rsidRDefault="00995565" w:rsidP="00995565">
      <w:pPr>
        <w:rPr>
          <w:lang w:val="en"/>
        </w:rPr>
      </w:pPr>
      <w:r w:rsidRPr="0084452A">
        <w:rPr>
          <w:lang w:val="en"/>
        </w:rPr>
        <w:t xml:space="preserve">The cooperation must be carried out in accordance with local laws and regulations. Financial support from </w:t>
      </w:r>
      <w:r>
        <w:rPr>
          <w:lang w:val="en"/>
        </w:rPr>
        <w:t>Danida</w:t>
      </w:r>
      <w:r w:rsidRPr="0084452A">
        <w:rPr>
          <w:lang w:val="en"/>
        </w:rPr>
        <w:t xml:space="preserve"> does not in itself give the Danish company and/or any of the partners any right to tax or duty exemptions or any other privileges. </w:t>
      </w:r>
    </w:p>
    <w:p w14:paraId="5020F8E1" w14:textId="77777777" w:rsidR="00995565" w:rsidRDefault="00995565" w:rsidP="00995565">
      <w:pPr>
        <w:rPr>
          <w:lang w:val="en"/>
        </w:rPr>
      </w:pPr>
      <w:r w:rsidRPr="0084452A">
        <w:rPr>
          <w:lang w:val="en"/>
        </w:rPr>
        <w:t xml:space="preserve">The Danish company must as a minimum comply with national work environment regulations and comply with UN Global Compact, the UN </w:t>
      </w:r>
      <w:r>
        <w:rPr>
          <w:lang w:val="en"/>
        </w:rPr>
        <w:t>G</w:t>
      </w:r>
      <w:r w:rsidRPr="0084452A">
        <w:rPr>
          <w:lang w:val="en"/>
        </w:rPr>
        <w:t xml:space="preserve">uiding </w:t>
      </w:r>
      <w:r>
        <w:rPr>
          <w:lang w:val="en"/>
        </w:rPr>
        <w:t>P</w:t>
      </w:r>
      <w:r w:rsidRPr="0084452A">
        <w:rPr>
          <w:lang w:val="en"/>
        </w:rPr>
        <w:t xml:space="preserve">rinciples on </w:t>
      </w:r>
      <w:r>
        <w:rPr>
          <w:lang w:val="en"/>
        </w:rPr>
        <w:t>B</w:t>
      </w:r>
      <w:r w:rsidRPr="0084452A">
        <w:rPr>
          <w:lang w:val="en"/>
        </w:rPr>
        <w:t xml:space="preserve">usiness and </w:t>
      </w:r>
      <w:r>
        <w:rPr>
          <w:lang w:val="en"/>
        </w:rPr>
        <w:t>H</w:t>
      </w:r>
      <w:r w:rsidRPr="0084452A">
        <w:rPr>
          <w:lang w:val="en"/>
        </w:rPr>
        <w:t xml:space="preserve">uman </w:t>
      </w:r>
      <w:r>
        <w:rPr>
          <w:lang w:val="en"/>
        </w:rPr>
        <w:t>R</w:t>
      </w:r>
      <w:r w:rsidRPr="0084452A">
        <w:rPr>
          <w:lang w:val="en"/>
        </w:rPr>
        <w:t xml:space="preserve">ights, the ILO’s decent Work Agenda, the OECD Guidelines for Multinational Enterprises and ISO 26000. </w:t>
      </w:r>
    </w:p>
    <w:p w14:paraId="1BF8B9EA" w14:textId="77777777" w:rsidR="00995565" w:rsidRPr="0084452A" w:rsidRDefault="00995565" w:rsidP="00995565">
      <w:pPr>
        <w:rPr>
          <w:lang w:val="en"/>
        </w:rPr>
      </w:pPr>
    </w:p>
    <w:p w14:paraId="3001083F" w14:textId="77777777" w:rsidR="00995565" w:rsidRPr="005A5D50" w:rsidRDefault="00995565" w:rsidP="00995565">
      <w:pPr>
        <w:pStyle w:val="Listeafsnit"/>
        <w:numPr>
          <w:ilvl w:val="0"/>
          <w:numId w:val="2"/>
        </w:numPr>
        <w:rPr>
          <w:b/>
          <w:lang w:val="en"/>
        </w:rPr>
      </w:pPr>
      <w:r w:rsidRPr="005A5D50">
        <w:rPr>
          <w:b/>
          <w:lang w:val="en"/>
        </w:rPr>
        <w:t xml:space="preserve">BREACH OF CONDITIONS FOR SUPPORT </w:t>
      </w:r>
    </w:p>
    <w:p w14:paraId="32A6223E" w14:textId="77777777" w:rsidR="00995565" w:rsidRPr="0084452A" w:rsidRDefault="00995565" w:rsidP="00995565">
      <w:pPr>
        <w:rPr>
          <w:lang w:val="en"/>
        </w:rPr>
      </w:pPr>
      <w:r w:rsidRPr="0084452A">
        <w:rPr>
          <w:lang w:val="en"/>
        </w:rPr>
        <w:t xml:space="preserve">Breach by the Danish company concerning one or more of the provisions in these General Conditions or the Particular Conditions for the activities approved by Danida entitles Danida to immediately suspend any payment and/or withdraw the approval of the support and claim the reimbursement/repayment of the financial support already paid with interest, on the conditions given below. </w:t>
      </w:r>
    </w:p>
    <w:p w14:paraId="2A7C77B2" w14:textId="77777777" w:rsidR="00995565" w:rsidRPr="0084452A" w:rsidRDefault="00995565" w:rsidP="00995565">
      <w:pPr>
        <w:rPr>
          <w:lang w:val="en"/>
        </w:rPr>
      </w:pPr>
      <w:r w:rsidRPr="0084452A">
        <w:rPr>
          <w:lang w:val="en"/>
        </w:rPr>
        <w:t>Breach includes, but is not limited to:</w:t>
      </w:r>
    </w:p>
    <w:p w14:paraId="0408B2F9" w14:textId="77777777" w:rsidR="00995565" w:rsidRPr="0084452A" w:rsidRDefault="00995565" w:rsidP="00995565">
      <w:pPr>
        <w:pStyle w:val="Listeafsnit"/>
        <w:numPr>
          <w:ilvl w:val="0"/>
          <w:numId w:val="1"/>
        </w:numPr>
        <w:spacing w:after="0"/>
        <w:rPr>
          <w:lang w:val="en"/>
        </w:rPr>
      </w:pPr>
      <w:r w:rsidRPr="0084452A">
        <w:rPr>
          <w:lang w:val="en"/>
        </w:rPr>
        <w:t xml:space="preserve">in case any of the provisions of these General Conditions have not been complied with, </w:t>
      </w:r>
    </w:p>
    <w:p w14:paraId="5CC69C9F" w14:textId="77777777" w:rsidR="00995565" w:rsidRPr="0084452A" w:rsidRDefault="00995565" w:rsidP="00995565">
      <w:pPr>
        <w:pStyle w:val="Listeafsnit"/>
        <w:numPr>
          <w:ilvl w:val="0"/>
          <w:numId w:val="1"/>
        </w:numPr>
        <w:spacing w:after="0"/>
        <w:rPr>
          <w:lang w:val="en"/>
        </w:rPr>
      </w:pPr>
      <w:r w:rsidRPr="0084452A">
        <w:rPr>
          <w:lang w:val="en"/>
        </w:rPr>
        <w:t>there is reason to suspect that the company does not observe the terms and conditions for the use of the support,</w:t>
      </w:r>
    </w:p>
    <w:p w14:paraId="4A73795F" w14:textId="77777777" w:rsidR="00995565" w:rsidRPr="0084452A" w:rsidRDefault="00995565" w:rsidP="00995565">
      <w:pPr>
        <w:pStyle w:val="Listeafsnit"/>
        <w:numPr>
          <w:ilvl w:val="0"/>
          <w:numId w:val="1"/>
        </w:numPr>
        <w:spacing w:after="0"/>
        <w:rPr>
          <w:lang w:val="en"/>
        </w:rPr>
      </w:pPr>
      <w:r w:rsidRPr="0084452A">
        <w:rPr>
          <w:lang w:val="en"/>
        </w:rPr>
        <w:t>misuse by the Danish company of support granted,</w:t>
      </w:r>
    </w:p>
    <w:p w14:paraId="4B0403C8" w14:textId="77777777" w:rsidR="00995565" w:rsidRPr="0084452A" w:rsidRDefault="00995565" w:rsidP="00995565">
      <w:pPr>
        <w:pStyle w:val="Listeafsnit"/>
        <w:numPr>
          <w:ilvl w:val="0"/>
          <w:numId w:val="1"/>
        </w:numPr>
        <w:spacing w:after="0"/>
        <w:rPr>
          <w:lang w:val="en"/>
        </w:rPr>
      </w:pPr>
      <w:r w:rsidRPr="0084452A">
        <w:rPr>
          <w:lang w:val="en"/>
        </w:rPr>
        <w:t>offers, payment, consideration, or benefit of any kind, which constitute illegal or corrupt practices either directly or indirectly, including bribery of foreign public officials, as an inducement to facilitate the approval and execution of a project. In accordance with Danida Anti-corruption Code of Conduct, the notion “zero tolerance” is the governing principle with regard to corruption within the Danish aid delivery system, which partners are indispensably obliged to enforce in their handling of aid funds,</w:t>
      </w:r>
    </w:p>
    <w:p w14:paraId="7411FA6D" w14:textId="77777777" w:rsidR="00995565" w:rsidRPr="0084452A" w:rsidRDefault="00995565" w:rsidP="00995565">
      <w:pPr>
        <w:pStyle w:val="Listeafsnit"/>
        <w:numPr>
          <w:ilvl w:val="0"/>
          <w:numId w:val="1"/>
        </w:numPr>
        <w:spacing w:after="0"/>
        <w:rPr>
          <w:lang w:val="en"/>
        </w:rPr>
      </w:pPr>
      <w:r w:rsidRPr="0084452A">
        <w:rPr>
          <w:lang w:val="en"/>
        </w:rPr>
        <w:t>failure by Danish company to deliver material and/or services of a proper quality and/or within approved time limits,</w:t>
      </w:r>
    </w:p>
    <w:p w14:paraId="70C12194" w14:textId="77777777" w:rsidR="00995565" w:rsidRPr="0084452A" w:rsidRDefault="00995565" w:rsidP="00995565">
      <w:pPr>
        <w:pStyle w:val="Listeafsnit"/>
        <w:numPr>
          <w:ilvl w:val="0"/>
          <w:numId w:val="1"/>
        </w:numPr>
        <w:spacing w:after="0"/>
        <w:rPr>
          <w:lang w:val="en"/>
        </w:rPr>
      </w:pPr>
      <w:r w:rsidRPr="0084452A">
        <w:rPr>
          <w:lang w:val="en"/>
        </w:rPr>
        <w:t>failure to deliver reports on time,</w:t>
      </w:r>
    </w:p>
    <w:p w14:paraId="3C321FE1" w14:textId="77777777" w:rsidR="00995565" w:rsidRPr="0084452A" w:rsidRDefault="00995565" w:rsidP="00995565">
      <w:pPr>
        <w:pStyle w:val="Listeafsnit"/>
        <w:numPr>
          <w:ilvl w:val="0"/>
          <w:numId w:val="1"/>
        </w:numPr>
        <w:spacing w:after="0"/>
        <w:rPr>
          <w:lang w:val="en"/>
        </w:rPr>
      </w:pPr>
      <w:r w:rsidRPr="0084452A">
        <w:rPr>
          <w:lang w:val="en"/>
        </w:rPr>
        <w:t>suspicion of illegal activities of any kind, including fraud, participation in a criminal organization or money laundering,</w:t>
      </w:r>
    </w:p>
    <w:p w14:paraId="69FDD0FA" w14:textId="77777777" w:rsidR="00995565" w:rsidRPr="0084452A" w:rsidRDefault="00995565" w:rsidP="00995565">
      <w:pPr>
        <w:pStyle w:val="Listeafsnit"/>
        <w:numPr>
          <w:ilvl w:val="0"/>
          <w:numId w:val="1"/>
        </w:numPr>
        <w:spacing w:after="0"/>
        <w:rPr>
          <w:lang w:val="en"/>
        </w:rPr>
      </w:pPr>
      <w:r w:rsidRPr="0084452A">
        <w:rPr>
          <w:lang w:val="en"/>
        </w:rPr>
        <w:t>any action taken for the dissolution, disestablishment or suspension of the Danish company,</w:t>
      </w:r>
    </w:p>
    <w:p w14:paraId="494709A5" w14:textId="77777777" w:rsidR="00995565" w:rsidRPr="0084452A" w:rsidRDefault="00995565" w:rsidP="00995565">
      <w:pPr>
        <w:pStyle w:val="Listeafsnit"/>
        <w:numPr>
          <w:ilvl w:val="0"/>
          <w:numId w:val="1"/>
        </w:numPr>
        <w:spacing w:after="0"/>
        <w:rPr>
          <w:lang w:val="en"/>
        </w:rPr>
      </w:pPr>
      <w:r w:rsidRPr="0084452A">
        <w:rPr>
          <w:lang w:val="en"/>
        </w:rPr>
        <w:t xml:space="preserve">suspension of payments or bankruptcy according to the law in any country, lack of liquid assets or any other adverse financial position of Danish company so as to, in the </w:t>
      </w:r>
      <w:r w:rsidRPr="0084452A">
        <w:rPr>
          <w:lang w:val="en"/>
        </w:rPr>
        <w:lastRenderedPageBreak/>
        <w:t xml:space="preserve">opinion of the Danida, materially and adversely affect the ability of the Danish company to perform any of the obligations, </w:t>
      </w:r>
    </w:p>
    <w:p w14:paraId="4549DE53" w14:textId="77777777" w:rsidR="00995565" w:rsidRDefault="00995565" w:rsidP="00995565">
      <w:pPr>
        <w:pStyle w:val="Listeafsnit"/>
        <w:numPr>
          <w:ilvl w:val="0"/>
          <w:numId w:val="1"/>
        </w:numPr>
        <w:spacing w:after="0"/>
        <w:rPr>
          <w:lang w:val="en"/>
        </w:rPr>
      </w:pPr>
      <w:r w:rsidRPr="0084452A">
        <w:rPr>
          <w:lang w:val="en"/>
        </w:rPr>
        <w:t>the Danish company ceasing to exist in the same legal form as that prevailing at of the date of the granting of support by Danida, or</w:t>
      </w:r>
      <w:r>
        <w:rPr>
          <w:lang w:val="en"/>
        </w:rPr>
        <w:t xml:space="preserve"> </w:t>
      </w:r>
    </w:p>
    <w:p w14:paraId="3DE2F8C2" w14:textId="77777777" w:rsidR="00995565" w:rsidRPr="0084452A" w:rsidRDefault="00995565" w:rsidP="00995565">
      <w:pPr>
        <w:pStyle w:val="Listeafsnit"/>
        <w:numPr>
          <w:ilvl w:val="0"/>
          <w:numId w:val="1"/>
        </w:numPr>
        <w:spacing w:after="0"/>
        <w:rPr>
          <w:lang w:val="en"/>
        </w:rPr>
      </w:pPr>
      <w:r w:rsidRPr="0084452A">
        <w:rPr>
          <w:lang w:val="en"/>
        </w:rPr>
        <w:t xml:space="preserve">in the opinion of Danida, any change in the legal character, ownership or control of the Danish company from that prevailing at the date of the granting of support by the Danida so as to materially and adversely affect the ability of the Danish company to perform any of the obligations. </w:t>
      </w:r>
    </w:p>
    <w:p w14:paraId="476E05D0" w14:textId="77777777" w:rsidR="00995565" w:rsidRPr="0084452A" w:rsidRDefault="00995565" w:rsidP="00995565">
      <w:pPr>
        <w:rPr>
          <w:lang w:val="en"/>
        </w:rPr>
      </w:pPr>
    </w:p>
    <w:p w14:paraId="62E1E682" w14:textId="77777777" w:rsidR="00995565" w:rsidRPr="005A5D50" w:rsidRDefault="00995565" w:rsidP="00995565">
      <w:pPr>
        <w:pStyle w:val="Listeafsnit"/>
        <w:numPr>
          <w:ilvl w:val="0"/>
          <w:numId w:val="2"/>
        </w:numPr>
        <w:rPr>
          <w:b/>
          <w:lang w:val="en"/>
        </w:rPr>
      </w:pPr>
      <w:r w:rsidRPr="005A5D50">
        <w:rPr>
          <w:b/>
          <w:lang w:val="en"/>
        </w:rPr>
        <w:t xml:space="preserve">GOVERNING LAW AND DISPUTES </w:t>
      </w:r>
    </w:p>
    <w:p w14:paraId="0F55034A" w14:textId="77777777" w:rsidR="00995565" w:rsidRPr="0084452A" w:rsidRDefault="00995565" w:rsidP="00995565">
      <w:pPr>
        <w:rPr>
          <w:lang w:val="en"/>
        </w:rPr>
      </w:pPr>
      <w:r w:rsidRPr="0084452A">
        <w:rPr>
          <w:lang w:val="en"/>
        </w:rPr>
        <w:t xml:space="preserve">Any dispute that may arise between Danida and Danish company regarding the support and the conditions under which the support has been granted shall be finally settled by arbitration in accordance with the rules of Procedure of the Danish Institute of Arbitration (Det Danske </w:t>
      </w:r>
      <w:proofErr w:type="spellStart"/>
      <w:r w:rsidRPr="0084452A">
        <w:rPr>
          <w:lang w:val="en"/>
        </w:rPr>
        <w:t>Voldgiftsinstitut</w:t>
      </w:r>
      <w:proofErr w:type="spellEnd"/>
      <w:r w:rsidRPr="0084452A">
        <w:rPr>
          <w:lang w:val="en"/>
        </w:rPr>
        <w:t xml:space="preserve">) in Copenhagen pursuant to Danish law, however excluding choice of law provisions and the International Conditions on the Sale of Goods (CISG). The Arbitral Tribunal shall be composed of one or three arbitrators all appointed by the Institute. </w:t>
      </w:r>
    </w:p>
    <w:p w14:paraId="4B6BDD3D" w14:textId="5638AE46" w:rsidR="00995565" w:rsidRPr="001758B5" w:rsidRDefault="00995565" w:rsidP="00995565">
      <w:r w:rsidRPr="001758B5">
        <w:t xml:space="preserve">Copenhagen, </w:t>
      </w:r>
      <w:r w:rsidR="007C0636">
        <w:t>202</w:t>
      </w:r>
      <w:r w:rsidR="008C78E4">
        <w:t>5</w:t>
      </w:r>
    </w:p>
    <w:p w14:paraId="04133F36" w14:textId="77777777" w:rsidR="007D2987" w:rsidRDefault="007D2987"/>
    <w:sectPr w:rsidR="007D29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6F3B"/>
    <w:multiLevelType w:val="hybridMultilevel"/>
    <w:tmpl w:val="65BC4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3B1F62"/>
    <w:multiLevelType w:val="multilevel"/>
    <w:tmpl w:val="5AF4DE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565"/>
    <w:rsid w:val="00001413"/>
    <w:rsid w:val="00001F65"/>
    <w:rsid w:val="00002E0F"/>
    <w:rsid w:val="000032CC"/>
    <w:rsid w:val="00003A3A"/>
    <w:rsid w:val="00004A41"/>
    <w:rsid w:val="00004A75"/>
    <w:rsid w:val="00004ED1"/>
    <w:rsid w:val="00005A27"/>
    <w:rsid w:val="00006054"/>
    <w:rsid w:val="00006EB3"/>
    <w:rsid w:val="00006EBC"/>
    <w:rsid w:val="000073A0"/>
    <w:rsid w:val="00007971"/>
    <w:rsid w:val="00007D1B"/>
    <w:rsid w:val="000101E9"/>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64DF"/>
    <w:rsid w:val="00036BE0"/>
    <w:rsid w:val="0003788F"/>
    <w:rsid w:val="00037DED"/>
    <w:rsid w:val="000402FE"/>
    <w:rsid w:val="000406B1"/>
    <w:rsid w:val="000412C5"/>
    <w:rsid w:val="00041907"/>
    <w:rsid w:val="00043F85"/>
    <w:rsid w:val="0004443E"/>
    <w:rsid w:val="000447BC"/>
    <w:rsid w:val="00045E6E"/>
    <w:rsid w:val="000460EE"/>
    <w:rsid w:val="00046139"/>
    <w:rsid w:val="00046E97"/>
    <w:rsid w:val="000508DA"/>
    <w:rsid w:val="00051220"/>
    <w:rsid w:val="000518D2"/>
    <w:rsid w:val="00051E0D"/>
    <w:rsid w:val="000524A4"/>
    <w:rsid w:val="00052702"/>
    <w:rsid w:val="000533F2"/>
    <w:rsid w:val="00053B2F"/>
    <w:rsid w:val="00053E40"/>
    <w:rsid w:val="0005404C"/>
    <w:rsid w:val="000541C7"/>
    <w:rsid w:val="00054DEE"/>
    <w:rsid w:val="0005643B"/>
    <w:rsid w:val="0005643C"/>
    <w:rsid w:val="00056579"/>
    <w:rsid w:val="00056757"/>
    <w:rsid w:val="00056FEC"/>
    <w:rsid w:val="000574E6"/>
    <w:rsid w:val="00057C43"/>
    <w:rsid w:val="000604F8"/>
    <w:rsid w:val="0006073B"/>
    <w:rsid w:val="00060C1D"/>
    <w:rsid w:val="000610B1"/>
    <w:rsid w:val="0006247B"/>
    <w:rsid w:val="00062867"/>
    <w:rsid w:val="000645F0"/>
    <w:rsid w:val="0006467A"/>
    <w:rsid w:val="00064824"/>
    <w:rsid w:val="000660FE"/>
    <w:rsid w:val="000661E3"/>
    <w:rsid w:val="00066AAB"/>
    <w:rsid w:val="00067759"/>
    <w:rsid w:val="000705C0"/>
    <w:rsid w:val="000720B5"/>
    <w:rsid w:val="000724E7"/>
    <w:rsid w:val="00072FBC"/>
    <w:rsid w:val="00074BBF"/>
    <w:rsid w:val="000770DB"/>
    <w:rsid w:val="0007720D"/>
    <w:rsid w:val="000775FE"/>
    <w:rsid w:val="0007765B"/>
    <w:rsid w:val="00077C7B"/>
    <w:rsid w:val="00077F08"/>
    <w:rsid w:val="00080658"/>
    <w:rsid w:val="00081111"/>
    <w:rsid w:val="0008153E"/>
    <w:rsid w:val="000818E2"/>
    <w:rsid w:val="00081947"/>
    <w:rsid w:val="00081C1E"/>
    <w:rsid w:val="00081DF4"/>
    <w:rsid w:val="00081E78"/>
    <w:rsid w:val="00084250"/>
    <w:rsid w:val="000846F7"/>
    <w:rsid w:val="00085085"/>
    <w:rsid w:val="000850DF"/>
    <w:rsid w:val="00085209"/>
    <w:rsid w:val="0008624D"/>
    <w:rsid w:val="00086DB4"/>
    <w:rsid w:val="000876B6"/>
    <w:rsid w:val="000902E6"/>
    <w:rsid w:val="00091E21"/>
    <w:rsid w:val="00092883"/>
    <w:rsid w:val="00092F7A"/>
    <w:rsid w:val="0009356F"/>
    <w:rsid w:val="00093660"/>
    <w:rsid w:val="00093CF0"/>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33B"/>
    <w:rsid w:val="000C4635"/>
    <w:rsid w:val="000C53B3"/>
    <w:rsid w:val="000C61BF"/>
    <w:rsid w:val="000C67CF"/>
    <w:rsid w:val="000C723A"/>
    <w:rsid w:val="000C7631"/>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410F"/>
    <w:rsid w:val="000E4DF6"/>
    <w:rsid w:val="000E583C"/>
    <w:rsid w:val="000E5958"/>
    <w:rsid w:val="000E6083"/>
    <w:rsid w:val="000E7D10"/>
    <w:rsid w:val="000F296B"/>
    <w:rsid w:val="000F3132"/>
    <w:rsid w:val="000F3AC9"/>
    <w:rsid w:val="000F3DE3"/>
    <w:rsid w:val="000F42AB"/>
    <w:rsid w:val="000F4C73"/>
    <w:rsid w:val="000F5665"/>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DBC"/>
    <w:rsid w:val="00107478"/>
    <w:rsid w:val="0011007F"/>
    <w:rsid w:val="001103CF"/>
    <w:rsid w:val="00110C5D"/>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3F8B"/>
    <w:rsid w:val="00124558"/>
    <w:rsid w:val="00125382"/>
    <w:rsid w:val="00125742"/>
    <w:rsid w:val="0012615E"/>
    <w:rsid w:val="0012677D"/>
    <w:rsid w:val="00127F5F"/>
    <w:rsid w:val="001302B3"/>
    <w:rsid w:val="001309A2"/>
    <w:rsid w:val="00130C80"/>
    <w:rsid w:val="00131A25"/>
    <w:rsid w:val="00132AFC"/>
    <w:rsid w:val="00133390"/>
    <w:rsid w:val="00133A8C"/>
    <w:rsid w:val="00134821"/>
    <w:rsid w:val="001355C3"/>
    <w:rsid w:val="00135B64"/>
    <w:rsid w:val="00136349"/>
    <w:rsid w:val="0013683D"/>
    <w:rsid w:val="00136FE2"/>
    <w:rsid w:val="001371F9"/>
    <w:rsid w:val="00137D25"/>
    <w:rsid w:val="00137FC6"/>
    <w:rsid w:val="001407F8"/>
    <w:rsid w:val="00140A46"/>
    <w:rsid w:val="00141858"/>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2726"/>
    <w:rsid w:val="00192CB3"/>
    <w:rsid w:val="00192CB9"/>
    <w:rsid w:val="00193C46"/>
    <w:rsid w:val="001942CF"/>
    <w:rsid w:val="001944F0"/>
    <w:rsid w:val="00194C0C"/>
    <w:rsid w:val="00196415"/>
    <w:rsid w:val="00196B47"/>
    <w:rsid w:val="001979F5"/>
    <w:rsid w:val="00197A38"/>
    <w:rsid w:val="001A03B3"/>
    <w:rsid w:val="001A1095"/>
    <w:rsid w:val="001A17F6"/>
    <w:rsid w:val="001A2882"/>
    <w:rsid w:val="001A2F41"/>
    <w:rsid w:val="001A3066"/>
    <w:rsid w:val="001A33AA"/>
    <w:rsid w:val="001A3F49"/>
    <w:rsid w:val="001A43B8"/>
    <w:rsid w:val="001A443C"/>
    <w:rsid w:val="001A5424"/>
    <w:rsid w:val="001A5A6E"/>
    <w:rsid w:val="001A645A"/>
    <w:rsid w:val="001A6C74"/>
    <w:rsid w:val="001A7EA8"/>
    <w:rsid w:val="001B0227"/>
    <w:rsid w:val="001B08A9"/>
    <w:rsid w:val="001B0B83"/>
    <w:rsid w:val="001B0EA3"/>
    <w:rsid w:val="001B10F5"/>
    <w:rsid w:val="001B1183"/>
    <w:rsid w:val="001B198D"/>
    <w:rsid w:val="001B1A08"/>
    <w:rsid w:val="001B1A30"/>
    <w:rsid w:val="001B24DF"/>
    <w:rsid w:val="001B2B51"/>
    <w:rsid w:val="001B2CD0"/>
    <w:rsid w:val="001B38FB"/>
    <w:rsid w:val="001B3C01"/>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FC7"/>
    <w:rsid w:val="001C79A9"/>
    <w:rsid w:val="001C7A90"/>
    <w:rsid w:val="001D0B61"/>
    <w:rsid w:val="001D106F"/>
    <w:rsid w:val="001D1099"/>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110B"/>
    <w:rsid w:val="001F14E7"/>
    <w:rsid w:val="001F1EC8"/>
    <w:rsid w:val="001F210F"/>
    <w:rsid w:val="001F3990"/>
    <w:rsid w:val="001F3ABF"/>
    <w:rsid w:val="001F415A"/>
    <w:rsid w:val="001F4CC2"/>
    <w:rsid w:val="001F539E"/>
    <w:rsid w:val="001F5677"/>
    <w:rsid w:val="001F58EF"/>
    <w:rsid w:val="001F5FEC"/>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E92"/>
    <w:rsid w:val="002104DF"/>
    <w:rsid w:val="00210626"/>
    <w:rsid w:val="002106A0"/>
    <w:rsid w:val="00210D15"/>
    <w:rsid w:val="0021151B"/>
    <w:rsid w:val="0021166F"/>
    <w:rsid w:val="00211F80"/>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2090A"/>
    <w:rsid w:val="00220AB2"/>
    <w:rsid w:val="00220AE3"/>
    <w:rsid w:val="00220D56"/>
    <w:rsid w:val="00220EEE"/>
    <w:rsid w:val="00221433"/>
    <w:rsid w:val="00221573"/>
    <w:rsid w:val="00221F1F"/>
    <w:rsid w:val="00222420"/>
    <w:rsid w:val="00222926"/>
    <w:rsid w:val="002236D7"/>
    <w:rsid w:val="00225A7D"/>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42C3"/>
    <w:rsid w:val="00265D75"/>
    <w:rsid w:val="00266E45"/>
    <w:rsid w:val="002706B4"/>
    <w:rsid w:val="002711EC"/>
    <w:rsid w:val="00271F84"/>
    <w:rsid w:val="00273375"/>
    <w:rsid w:val="00274732"/>
    <w:rsid w:val="002755D4"/>
    <w:rsid w:val="00276112"/>
    <w:rsid w:val="00276B12"/>
    <w:rsid w:val="00276B91"/>
    <w:rsid w:val="00276F89"/>
    <w:rsid w:val="0027717F"/>
    <w:rsid w:val="0027723B"/>
    <w:rsid w:val="00277985"/>
    <w:rsid w:val="00281887"/>
    <w:rsid w:val="00282916"/>
    <w:rsid w:val="00282C69"/>
    <w:rsid w:val="002832EB"/>
    <w:rsid w:val="00284264"/>
    <w:rsid w:val="00284385"/>
    <w:rsid w:val="00285325"/>
    <w:rsid w:val="00286EDB"/>
    <w:rsid w:val="00287510"/>
    <w:rsid w:val="002906B2"/>
    <w:rsid w:val="0029166B"/>
    <w:rsid w:val="00293164"/>
    <w:rsid w:val="00293826"/>
    <w:rsid w:val="0029516F"/>
    <w:rsid w:val="00295F0F"/>
    <w:rsid w:val="002961D8"/>
    <w:rsid w:val="002971A9"/>
    <w:rsid w:val="00297779"/>
    <w:rsid w:val="002A0252"/>
    <w:rsid w:val="002A1E19"/>
    <w:rsid w:val="002A3541"/>
    <w:rsid w:val="002A548C"/>
    <w:rsid w:val="002A64BB"/>
    <w:rsid w:val="002A7378"/>
    <w:rsid w:val="002A7571"/>
    <w:rsid w:val="002A7F8C"/>
    <w:rsid w:val="002B150F"/>
    <w:rsid w:val="002B2781"/>
    <w:rsid w:val="002B29EB"/>
    <w:rsid w:val="002B5946"/>
    <w:rsid w:val="002B645D"/>
    <w:rsid w:val="002B7D8B"/>
    <w:rsid w:val="002C12FE"/>
    <w:rsid w:val="002C2567"/>
    <w:rsid w:val="002C2B1E"/>
    <w:rsid w:val="002C3804"/>
    <w:rsid w:val="002C3C21"/>
    <w:rsid w:val="002C5643"/>
    <w:rsid w:val="002C5A94"/>
    <w:rsid w:val="002C7010"/>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4B5C"/>
    <w:rsid w:val="002F69D0"/>
    <w:rsid w:val="002F71EB"/>
    <w:rsid w:val="003012FA"/>
    <w:rsid w:val="003018AF"/>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FEF"/>
    <w:rsid w:val="00313ED5"/>
    <w:rsid w:val="00313F37"/>
    <w:rsid w:val="00314183"/>
    <w:rsid w:val="00314820"/>
    <w:rsid w:val="003149AA"/>
    <w:rsid w:val="003150F1"/>
    <w:rsid w:val="00315692"/>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5F91"/>
    <w:rsid w:val="003262A4"/>
    <w:rsid w:val="00327786"/>
    <w:rsid w:val="003306FD"/>
    <w:rsid w:val="003311EC"/>
    <w:rsid w:val="00331653"/>
    <w:rsid w:val="00331ACC"/>
    <w:rsid w:val="0033233F"/>
    <w:rsid w:val="00332ECF"/>
    <w:rsid w:val="00332F8D"/>
    <w:rsid w:val="00333943"/>
    <w:rsid w:val="003341BD"/>
    <w:rsid w:val="00334362"/>
    <w:rsid w:val="00334C25"/>
    <w:rsid w:val="00336704"/>
    <w:rsid w:val="00336A98"/>
    <w:rsid w:val="00336E28"/>
    <w:rsid w:val="0033777C"/>
    <w:rsid w:val="00341980"/>
    <w:rsid w:val="00343155"/>
    <w:rsid w:val="003437D3"/>
    <w:rsid w:val="003459B1"/>
    <w:rsid w:val="00346D64"/>
    <w:rsid w:val="00347FC9"/>
    <w:rsid w:val="00350E92"/>
    <w:rsid w:val="003511AC"/>
    <w:rsid w:val="003514AE"/>
    <w:rsid w:val="00351855"/>
    <w:rsid w:val="00351B16"/>
    <w:rsid w:val="00352419"/>
    <w:rsid w:val="00352C7C"/>
    <w:rsid w:val="00352CE3"/>
    <w:rsid w:val="00353009"/>
    <w:rsid w:val="0035344E"/>
    <w:rsid w:val="00353B0A"/>
    <w:rsid w:val="00353B81"/>
    <w:rsid w:val="0035482F"/>
    <w:rsid w:val="00355078"/>
    <w:rsid w:val="0035557E"/>
    <w:rsid w:val="00355706"/>
    <w:rsid w:val="00355EF0"/>
    <w:rsid w:val="003562A3"/>
    <w:rsid w:val="00356430"/>
    <w:rsid w:val="00356A8C"/>
    <w:rsid w:val="00356DF5"/>
    <w:rsid w:val="00357830"/>
    <w:rsid w:val="00357BDC"/>
    <w:rsid w:val="0036022F"/>
    <w:rsid w:val="003615AD"/>
    <w:rsid w:val="003617EA"/>
    <w:rsid w:val="00362379"/>
    <w:rsid w:val="00362B0B"/>
    <w:rsid w:val="003634F8"/>
    <w:rsid w:val="00363877"/>
    <w:rsid w:val="00363B4C"/>
    <w:rsid w:val="00364F60"/>
    <w:rsid w:val="0036529A"/>
    <w:rsid w:val="0036584B"/>
    <w:rsid w:val="00365A19"/>
    <w:rsid w:val="00366767"/>
    <w:rsid w:val="00366C3B"/>
    <w:rsid w:val="003671CB"/>
    <w:rsid w:val="003672FE"/>
    <w:rsid w:val="00367671"/>
    <w:rsid w:val="003704F6"/>
    <w:rsid w:val="0037071D"/>
    <w:rsid w:val="003737CA"/>
    <w:rsid w:val="003739FF"/>
    <w:rsid w:val="0037439D"/>
    <w:rsid w:val="0037454B"/>
    <w:rsid w:val="00374782"/>
    <w:rsid w:val="003748A3"/>
    <w:rsid w:val="0037543D"/>
    <w:rsid w:val="00375E7C"/>
    <w:rsid w:val="003763FD"/>
    <w:rsid w:val="00376A14"/>
    <w:rsid w:val="00376CBF"/>
    <w:rsid w:val="00377257"/>
    <w:rsid w:val="003809CF"/>
    <w:rsid w:val="00380D6B"/>
    <w:rsid w:val="00380F02"/>
    <w:rsid w:val="003810C7"/>
    <w:rsid w:val="00381270"/>
    <w:rsid w:val="00382E3C"/>
    <w:rsid w:val="003830FF"/>
    <w:rsid w:val="00383153"/>
    <w:rsid w:val="00383FDD"/>
    <w:rsid w:val="00384C9F"/>
    <w:rsid w:val="0038551A"/>
    <w:rsid w:val="00385AE4"/>
    <w:rsid w:val="00385F2A"/>
    <w:rsid w:val="00386632"/>
    <w:rsid w:val="003871BA"/>
    <w:rsid w:val="00391681"/>
    <w:rsid w:val="003922A7"/>
    <w:rsid w:val="00392F06"/>
    <w:rsid w:val="003931F3"/>
    <w:rsid w:val="003932FC"/>
    <w:rsid w:val="00395C1E"/>
    <w:rsid w:val="003961F0"/>
    <w:rsid w:val="003A0AA3"/>
    <w:rsid w:val="003A1787"/>
    <w:rsid w:val="003A19AB"/>
    <w:rsid w:val="003A1A45"/>
    <w:rsid w:val="003A23F9"/>
    <w:rsid w:val="003A4082"/>
    <w:rsid w:val="003A441B"/>
    <w:rsid w:val="003A4522"/>
    <w:rsid w:val="003A4C24"/>
    <w:rsid w:val="003A55D6"/>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B13"/>
    <w:rsid w:val="003C4DD4"/>
    <w:rsid w:val="003C4E5C"/>
    <w:rsid w:val="003C5063"/>
    <w:rsid w:val="003C585E"/>
    <w:rsid w:val="003C5E9A"/>
    <w:rsid w:val="003C64D0"/>
    <w:rsid w:val="003C65AE"/>
    <w:rsid w:val="003D01E0"/>
    <w:rsid w:val="003D0E3D"/>
    <w:rsid w:val="003D17D6"/>
    <w:rsid w:val="003D1C4A"/>
    <w:rsid w:val="003D224B"/>
    <w:rsid w:val="003D25E0"/>
    <w:rsid w:val="003D2D50"/>
    <w:rsid w:val="003D3352"/>
    <w:rsid w:val="003D370E"/>
    <w:rsid w:val="003D437F"/>
    <w:rsid w:val="003D5017"/>
    <w:rsid w:val="003D57AD"/>
    <w:rsid w:val="003D71DB"/>
    <w:rsid w:val="003D7359"/>
    <w:rsid w:val="003D7C07"/>
    <w:rsid w:val="003E11D8"/>
    <w:rsid w:val="003E1A3E"/>
    <w:rsid w:val="003E1B7B"/>
    <w:rsid w:val="003E2363"/>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BE5"/>
    <w:rsid w:val="003F2C3D"/>
    <w:rsid w:val="003F2CB7"/>
    <w:rsid w:val="003F306B"/>
    <w:rsid w:val="003F3144"/>
    <w:rsid w:val="003F4F36"/>
    <w:rsid w:val="003F55B1"/>
    <w:rsid w:val="003F5785"/>
    <w:rsid w:val="003F60FF"/>
    <w:rsid w:val="003F625F"/>
    <w:rsid w:val="003F6C30"/>
    <w:rsid w:val="003F6CEB"/>
    <w:rsid w:val="00400246"/>
    <w:rsid w:val="0040056F"/>
    <w:rsid w:val="00401564"/>
    <w:rsid w:val="004015BC"/>
    <w:rsid w:val="0040245C"/>
    <w:rsid w:val="00403052"/>
    <w:rsid w:val="004033E3"/>
    <w:rsid w:val="004035F2"/>
    <w:rsid w:val="004050A2"/>
    <w:rsid w:val="00406BFD"/>
    <w:rsid w:val="004078F6"/>
    <w:rsid w:val="0041021C"/>
    <w:rsid w:val="00410762"/>
    <w:rsid w:val="00410AD8"/>
    <w:rsid w:val="00411137"/>
    <w:rsid w:val="00411F5C"/>
    <w:rsid w:val="004123A3"/>
    <w:rsid w:val="00412CC2"/>
    <w:rsid w:val="00412F19"/>
    <w:rsid w:val="004134D2"/>
    <w:rsid w:val="0041384E"/>
    <w:rsid w:val="00413889"/>
    <w:rsid w:val="00413C85"/>
    <w:rsid w:val="0041440C"/>
    <w:rsid w:val="00415FBC"/>
    <w:rsid w:val="00416247"/>
    <w:rsid w:val="00416672"/>
    <w:rsid w:val="0041744B"/>
    <w:rsid w:val="00417809"/>
    <w:rsid w:val="00421C01"/>
    <w:rsid w:val="00422534"/>
    <w:rsid w:val="0042266C"/>
    <w:rsid w:val="00422A2B"/>
    <w:rsid w:val="004234F0"/>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1E1"/>
    <w:rsid w:val="00431E44"/>
    <w:rsid w:val="0043269D"/>
    <w:rsid w:val="004326A4"/>
    <w:rsid w:val="00432B47"/>
    <w:rsid w:val="00432D66"/>
    <w:rsid w:val="00433D55"/>
    <w:rsid w:val="00434B53"/>
    <w:rsid w:val="00435EF1"/>
    <w:rsid w:val="004372EF"/>
    <w:rsid w:val="0043745C"/>
    <w:rsid w:val="00437CC1"/>
    <w:rsid w:val="00440BA4"/>
    <w:rsid w:val="00441120"/>
    <w:rsid w:val="00441D4E"/>
    <w:rsid w:val="00441DAA"/>
    <w:rsid w:val="00442AF4"/>
    <w:rsid w:val="00442D9E"/>
    <w:rsid w:val="00443F8A"/>
    <w:rsid w:val="00444342"/>
    <w:rsid w:val="004444FB"/>
    <w:rsid w:val="0044460A"/>
    <w:rsid w:val="00444F9A"/>
    <w:rsid w:val="004450C8"/>
    <w:rsid w:val="0044585F"/>
    <w:rsid w:val="00445922"/>
    <w:rsid w:val="00445B50"/>
    <w:rsid w:val="0044652E"/>
    <w:rsid w:val="00446E7F"/>
    <w:rsid w:val="00447E3F"/>
    <w:rsid w:val="004502D9"/>
    <w:rsid w:val="00450769"/>
    <w:rsid w:val="00450D24"/>
    <w:rsid w:val="00451764"/>
    <w:rsid w:val="004520E8"/>
    <w:rsid w:val="0045257C"/>
    <w:rsid w:val="004533B1"/>
    <w:rsid w:val="00453763"/>
    <w:rsid w:val="004548B0"/>
    <w:rsid w:val="00454C03"/>
    <w:rsid w:val="00454E48"/>
    <w:rsid w:val="00455B56"/>
    <w:rsid w:val="004561B3"/>
    <w:rsid w:val="00456324"/>
    <w:rsid w:val="004563BC"/>
    <w:rsid w:val="00456A5C"/>
    <w:rsid w:val="004573D3"/>
    <w:rsid w:val="0045757A"/>
    <w:rsid w:val="004579DE"/>
    <w:rsid w:val="00461708"/>
    <w:rsid w:val="0046212C"/>
    <w:rsid w:val="00462405"/>
    <w:rsid w:val="00462F01"/>
    <w:rsid w:val="00463714"/>
    <w:rsid w:val="00464D54"/>
    <w:rsid w:val="0046551C"/>
    <w:rsid w:val="00465780"/>
    <w:rsid w:val="00465AC7"/>
    <w:rsid w:val="00466CE1"/>
    <w:rsid w:val="004674D3"/>
    <w:rsid w:val="00470EE0"/>
    <w:rsid w:val="00471FF2"/>
    <w:rsid w:val="004724D5"/>
    <w:rsid w:val="00473012"/>
    <w:rsid w:val="00475BD5"/>
    <w:rsid w:val="00475E70"/>
    <w:rsid w:val="00476310"/>
    <w:rsid w:val="00477CFE"/>
    <w:rsid w:val="00480821"/>
    <w:rsid w:val="004808C0"/>
    <w:rsid w:val="00481BD0"/>
    <w:rsid w:val="00482BF2"/>
    <w:rsid w:val="00482ED2"/>
    <w:rsid w:val="0048331B"/>
    <w:rsid w:val="0048375B"/>
    <w:rsid w:val="004837BE"/>
    <w:rsid w:val="0048381F"/>
    <w:rsid w:val="00486C75"/>
    <w:rsid w:val="00487230"/>
    <w:rsid w:val="0049025D"/>
    <w:rsid w:val="004906E1"/>
    <w:rsid w:val="00490A1F"/>
    <w:rsid w:val="0049197F"/>
    <w:rsid w:val="00491DCB"/>
    <w:rsid w:val="00492172"/>
    <w:rsid w:val="004924DB"/>
    <w:rsid w:val="00492CBF"/>
    <w:rsid w:val="00492DDB"/>
    <w:rsid w:val="004939AD"/>
    <w:rsid w:val="00494221"/>
    <w:rsid w:val="0049431F"/>
    <w:rsid w:val="00495265"/>
    <w:rsid w:val="004955FD"/>
    <w:rsid w:val="00495B48"/>
    <w:rsid w:val="00497B48"/>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CFD"/>
    <w:rsid w:val="004C047A"/>
    <w:rsid w:val="004C13F4"/>
    <w:rsid w:val="004C1B5D"/>
    <w:rsid w:val="004C28CE"/>
    <w:rsid w:val="004C43AD"/>
    <w:rsid w:val="004C47EF"/>
    <w:rsid w:val="004C492A"/>
    <w:rsid w:val="004C52C4"/>
    <w:rsid w:val="004C54BE"/>
    <w:rsid w:val="004C5564"/>
    <w:rsid w:val="004C6610"/>
    <w:rsid w:val="004C692D"/>
    <w:rsid w:val="004C6C83"/>
    <w:rsid w:val="004C6CDC"/>
    <w:rsid w:val="004C7676"/>
    <w:rsid w:val="004C792D"/>
    <w:rsid w:val="004C7C05"/>
    <w:rsid w:val="004D08B8"/>
    <w:rsid w:val="004D0BBE"/>
    <w:rsid w:val="004D2329"/>
    <w:rsid w:val="004D30E5"/>
    <w:rsid w:val="004D3B6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205"/>
    <w:rsid w:val="00500219"/>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995"/>
    <w:rsid w:val="00507F75"/>
    <w:rsid w:val="00510084"/>
    <w:rsid w:val="00510219"/>
    <w:rsid w:val="005103B1"/>
    <w:rsid w:val="00510598"/>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B21"/>
    <w:rsid w:val="005263F5"/>
    <w:rsid w:val="0053027C"/>
    <w:rsid w:val="00530D22"/>
    <w:rsid w:val="00530EE8"/>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7C8"/>
    <w:rsid w:val="00541871"/>
    <w:rsid w:val="00541A3A"/>
    <w:rsid w:val="00541F26"/>
    <w:rsid w:val="00542128"/>
    <w:rsid w:val="0054271A"/>
    <w:rsid w:val="005428D1"/>
    <w:rsid w:val="00542BE0"/>
    <w:rsid w:val="00543284"/>
    <w:rsid w:val="0054331A"/>
    <w:rsid w:val="00544200"/>
    <w:rsid w:val="005453BE"/>
    <w:rsid w:val="00545A34"/>
    <w:rsid w:val="00545E4D"/>
    <w:rsid w:val="005466EE"/>
    <w:rsid w:val="00547340"/>
    <w:rsid w:val="005503BA"/>
    <w:rsid w:val="00550EF7"/>
    <w:rsid w:val="0055101F"/>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60293"/>
    <w:rsid w:val="00560D11"/>
    <w:rsid w:val="00560FFF"/>
    <w:rsid w:val="005626D9"/>
    <w:rsid w:val="00564E6B"/>
    <w:rsid w:val="00564FF8"/>
    <w:rsid w:val="0056577C"/>
    <w:rsid w:val="0056678A"/>
    <w:rsid w:val="00566F22"/>
    <w:rsid w:val="00570ABA"/>
    <w:rsid w:val="005710C4"/>
    <w:rsid w:val="005713B5"/>
    <w:rsid w:val="005727F0"/>
    <w:rsid w:val="005738B3"/>
    <w:rsid w:val="00574733"/>
    <w:rsid w:val="00574791"/>
    <w:rsid w:val="0057596F"/>
    <w:rsid w:val="005760BF"/>
    <w:rsid w:val="00576A22"/>
    <w:rsid w:val="00576BAB"/>
    <w:rsid w:val="005770C3"/>
    <w:rsid w:val="00577875"/>
    <w:rsid w:val="005778F9"/>
    <w:rsid w:val="00582613"/>
    <w:rsid w:val="00582CEE"/>
    <w:rsid w:val="005837C6"/>
    <w:rsid w:val="00583CCC"/>
    <w:rsid w:val="00583F1D"/>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7875"/>
    <w:rsid w:val="005A01B7"/>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160C"/>
    <w:rsid w:val="005B300F"/>
    <w:rsid w:val="005B396A"/>
    <w:rsid w:val="005B39D3"/>
    <w:rsid w:val="005B3A78"/>
    <w:rsid w:val="005B4F55"/>
    <w:rsid w:val="005B56D3"/>
    <w:rsid w:val="005B68B8"/>
    <w:rsid w:val="005B6B19"/>
    <w:rsid w:val="005B6D97"/>
    <w:rsid w:val="005B71AF"/>
    <w:rsid w:val="005B763E"/>
    <w:rsid w:val="005C0468"/>
    <w:rsid w:val="005C04A9"/>
    <w:rsid w:val="005C1808"/>
    <w:rsid w:val="005C1852"/>
    <w:rsid w:val="005C1EAF"/>
    <w:rsid w:val="005C1EDC"/>
    <w:rsid w:val="005C2C62"/>
    <w:rsid w:val="005C2FC2"/>
    <w:rsid w:val="005C3BA9"/>
    <w:rsid w:val="005C3F3C"/>
    <w:rsid w:val="005C441D"/>
    <w:rsid w:val="005C533D"/>
    <w:rsid w:val="005C6EAC"/>
    <w:rsid w:val="005C7B1F"/>
    <w:rsid w:val="005C7B6F"/>
    <w:rsid w:val="005C7C79"/>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5E11"/>
    <w:rsid w:val="005E6777"/>
    <w:rsid w:val="005E6A20"/>
    <w:rsid w:val="005E79C1"/>
    <w:rsid w:val="005E7D26"/>
    <w:rsid w:val="005E7F18"/>
    <w:rsid w:val="005F0552"/>
    <w:rsid w:val="005F1906"/>
    <w:rsid w:val="005F2654"/>
    <w:rsid w:val="005F3CC3"/>
    <w:rsid w:val="005F404E"/>
    <w:rsid w:val="005F4B3E"/>
    <w:rsid w:val="005F4BF8"/>
    <w:rsid w:val="005F4CF2"/>
    <w:rsid w:val="005F53AB"/>
    <w:rsid w:val="005F540D"/>
    <w:rsid w:val="005F588F"/>
    <w:rsid w:val="005F5C25"/>
    <w:rsid w:val="005F606F"/>
    <w:rsid w:val="005F71E4"/>
    <w:rsid w:val="005F7828"/>
    <w:rsid w:val="005F7EAC"/>
    <w:rsid w:val="0060012D"/>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ABE"/>
    <w:rsid w:val="00622FD3"/>
    <w:rsid w:val="00623644"/>
    <w:rsid w:val="006244C8"/>
    <w:rsid w:val="00624998"/>
    <w:rsid w:val="0062568B"/>
    <w:rsid w:val="00625DFF"/>
    <w:rsid w:val="0062616B"/>
    <w:rsid w:val="0062688E"/>
    <w:rsid w:val="00626EEA"/>
    <w:rsid w:val="00627086"/>
    <w:rsid w:val="00630252"/>
    <w:rsid w:val="0063069B"/>
    <w:rsid w:val="00632484"/>
    <w:rsid w:val="00632AB8"/>
    <w:rsid w:val="0063309B"/>
    <w:rsid w:val="00633B37"/>
    <w:rsid w:val="00633B4E"/>
    <w:rsid w:val="00633C44"/>
    <w:rsid w:val="006340DE"/>
    <w:rsid w:val="00634127"/>
    <w:rsid w:val="006345ED"/>
    <w:rsid w:val="00636ABA"/>
    <w:rsid w:val="00636D46"/>
    <w:rsid w:val="006400CE"/>
    <w:rsid w:val="006400E4"/>
    <w:rsid w:val="00640347"/>
    <w:rsid w:val="006403C1"/>
    <w:rsid w:val="00640DBF"/>
    <w:rsid w:val="00641469"/>
    <w:rsid w:val="00641AB7"/>
    <w:rsid w:val="00641C4F"/>
    <w:rsid w:val="006429F7"/>
    <w:rsid w:val="00643795"/>
    <w:rsid w:val="00644A3D"/>
    <w:rsid w:val="00644D4B"/>
    <w:rsid w:val="00645316"/>
    <w:rsid w:val="006459EE"/>
    <w:rsid w:val="00645C19"/>
    <w:rsid w:val="00645FB8"/>
    <w:rsid w:val="0064625A"/>
    <w:rsid w:val="00646486"/>
    <w:rsid w:val="00646EEC"/>
    <w:rsid w:val="006471AD"/>
    <w:rsid w:val="00647740"/>
    <w:rsid w:val="006502AA"/>
    <w:rsid w:val="00650488"/>
    <w:rsid w:val="00651695"/>
    <w:rsid w:val="00651D28"/>
    <w:rsid w:val="00653D5D"/>
    <w:rsid w:val="0065418F"/>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24E1"/>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202E"/>
    <w:rsid w:val="00682C31"/>
    <w:rsid w:val="006837AD"/>
    <w:rsid w:val="00684984"/>
    <w:rsid w:val="00685744"/>
    <w:rsid w:val="00685BEB"/>
    <w:rsid w:val="006861B8"/>
    <w:rsid w:val="00686295"/>
    <w:rsid w:val="0069007D"/>
    <w:rsid w:val="006900F4"/>
    <w:rsid w:val="00690670"/>
    <w:rsid w:val="006906CF"/>
    <w:rsid w:val="006912AF"/>
    <w:rsid w:val="00692097"/>
    <w:rsid w:val="0069225D"/>
    <w:rsid w:val="0069339F"/>
    <w:rsid w:val="006937AC"/>
    <w:rsid w:val="0069413D"/>
    <w:rsid w:val="006944CF"/>
    <w:rsid w:val="00694908"/>
    <w:rsid w:val="00694A45"/>
    <w:rsid w:val="00695688"/>
    <w:rsid w:val="00695DAD"/>
    <w:rsid w:val="00696DE2"/>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270"/>
    <w:rsid w:val="006A79C9"/>
    <w:rsid w:val="006A7AE0"/>
    <w:rsid w:val="006A7D3F"/>
    <w:rsid w:val="006A7F3C"/>
    <w:rsid w:val="006B09F2"/>
    <w:rsid w:val="006B1A62"/>
    <w:rsid w:val="006B364F"/>
    <w:rsid w:val="006B4156"/>
    <w:rsid w:val="006B53F4"/>
    <w:rsid w:val="006B563A"/>
    <w:rsid w:val="006B6F23"/>
    <w:rsid w:val="006B7151"/>
    <w:rsid w:val="006C001A"/>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D03E0"/>
    <w:rsid w:val="006D03E3"/>
    <w:rsid w:val="006D173D"/>
    <w:rsid w:val="006D20EB"/>
    <w:rsid w:val="006D24AB"/>
    <w:rsid w:val="006D24F1"/>
    <w:rsid w:val="006D2719"/>
    <w:rsid w:val="006D35ED"/>
    <w:rsid w:val="006D49A0"/>
    <w:rsid w:val="006D5403"/>
    <w:rsid w:val="006D64E2"/>
    <w:rsid w:val="006D700C"/>
    <w:rsid w:val="006D7BAE"/>
    <w:rsid w:val="006E109F"/>
    <w:rsid w:val="006E12A6"/>
    <w:rsid w:val="006E1A77"/>
    <w:rsid w:val="006E288B"/>
    <w:rsid w:val="006E3A5E"/>
    <w:rsid w:val="006E4185"/>
    <w:rsid w:val="006E4855"/>
    <w:rsid w:val="006E59CF"/>
    <w:rsid w:val="006E6239"/>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3339"/>
    <w:rsid w:val="00703A55"/>
    <w:rsid w:val="00703F93"/>
    <w:rsid w:val="0070402F"/>
    <w:rsid w:val="00705637"/>
    <w:rsid w:val="007065C8"/>
    <w:rsid w:val="0070670C"/>
    <w:rsid w:val="00707529"/>
    <w:rsid w:val="00707804"/>
    <w:rsid w:val="00707BA8"/>
    <w:rsid w:val="00707D33"/>
    <w:rsid w:val="007109FF"/>
    <w:rsid w:val="007118C1"/>
    <w:rsid w:val="00711F47"/>
    <w:rsid w:val="0071216A"/>
    <w:rsid w:val="00714BA4"/>
    <w:rsid w:val="00716679"/>
    <w:rsid w:val="00716CA8"/>
    <w:rsid w:val="00716F90"/>
    <w:rsid w:val="0072001C"/>
    <w:rsid w:val="007200D9"/>
    <w:rsid w:val="00720491"/>
    <w:rsid w:val="00720EE6"/>
    <w:rsid w:val="00721164"/>
    <w:rsid w:val="00721A79"/>
    <w:rsid w:val="00722254"/>
    <w:rsid w:val="007225A8"/>
    <w:rsid w:val="00722A88"/>
    <w:rsid w:val="00722A8C"/>
    <w:rsid w:val="00722FCD"/>
    <w:rsid w:val="00723BC2"/>
    <w:rsid w:val="0072463F"/>
    <w:rsid w:val="007252B4"/>
    <w:rsid w:val="0072549A"/>
    <w:rsid w:val="00730A72"/>
    <w:rsid w:val="00731DE5"/>
    <w:rsid w:val="0073292A"/>
    <w:rsid w:val="00732E7F"/>
    <w:rsid w:val="00733B10"/>
    <w:rsid w:val="00734AB7"/>
    <w:rsid w:val="00735000"/>
    <w:rsid w:val="00735C83"/>
    <w:rsid w:val="007365B9"/>
    <w:rsid w:val="0073662A"/>
    <w:rsid w:val="007373C0"/>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196E"/>
    <w:rsid w:val="00763441"/>
    <w:rsid w:val="007634EE"/>
    <w:rsid w:val="0076488E"/>
    <w:rsid w:val="00764982"/>
    <w:rsid w:val="00764EB5"/>
    <w:rsid w:val="00764FB6"/>
    <w:rsid w:val="00765161"/>
    <w:rsid w:val="007666BD"/>
    <w:rsid w:val="007701DA"/>
    <w:rsid w:val="00770D59"/>
    <w:rsid w:val="00771319"/>
    <w:rsid w:val="00773282"/>
    <w:rsid w:val="00775457"/>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99B"/>
    <w:rsid w:val="007921C6"/>
    <w:rsid w:val="00793A58"/>
    <w:rsid w:val="00794C86"/>
    <w:rsid w:val="00795F31"/>
    <w:rsid w:val="00796388"/>
    <w:rsid w:val="00796F87"/>
    <w:rsid w:val="007976F3"/>
    <w:rsid w:val="007A0385"/>
    <w:rsid w:val="007A09B3"/>
    <w:rsid w:val="007A15E0"/>
    <w:rsid w:val="007A218F"/>
    <w:rsid w:val="007A264C"/>
    <w:rsid w:val="007A2B54"/>
    <w:rsid w:val="007A2EB8"/>
    <w:rsid w:val="007A2F81"/>
    <w:rsid w:val="007A34D4"/>
    <w:rsid w:val="007A3CBB"/>
    <w:rsid w:val="007A4804"/>
    <w:rsid w:val="007A5854"/>
    <w:rsid w:val="007A5E0E"/>
    <w:rsid w:val="007A5E12"/>
    <w:rsid w:val="007A67D4"/>
    <w:rsid w:val="007A69C1"/>
    <w:rsid w:val="007B02DC"/>
    <w:rsid w:val="007B1258"/>
    <w:rsid w:val="007B1E6B"/>
    <w:rsid w:val="007B1E8C"/>
    <w:rsid w:val="007B1F1D"/>
    <w:rsid w:val="007B26EA"/>
    <w:rsid w:val="007B2A5E"/>
    <w:rsid w:val="007B3FD0"/>
    <w:rsid w:val="007B4AAF"/>
    <w:rsid w:val="007B4BEF"/>
    <w:rsid w:val="007B4C7A"/>
    <w:rsid w:val="007B51F9"/>
    <w:rsid w:val="007B52B0"/>
    <w:rsid w:val="007B55A3"/>
    <w:rsid w:val="007C02B9"/>
    <w:rsid w:val="007C0636"/>
    <w:rsid w:val="007C0ABC"/>
    <w:rsid w:val="007C1E91"/>
    <w:rsid w:val="007C2B43"/>
    <w:rsid w:val="007C2D0D"/>
    <w:rsid w:val="007C341B"/>
    <w:rsid w:val="007C3B9F"/>
    <w:rsid w:val="007C406F"/>
    <w:rsid w:val="007C4257"/>
    <w:rsid w:val="007C447D"/>
    <w:rsid w:val="007C5168"/>
    <w:rsid w:val="007C5672"/>
    <w:rsid w:val="007C5854"/>
    <w:rsid w:val="007C614D"/>
    <w:rsid w:val="007C743D"/>
    <w:rsid w:val="007C7651"/>
    <w:rsid w:val="007D1609"/>
    <w:rsid w:val="007D26C0"/>
    <w:rsid w:val="007D2987"/>
    <w:rsid w:val="007D2AA3"/>
    <w:rsid w:val="007D3270"/>
    <w:rsid w:val="007D353B"/>
    <w:rsid w:val="007D3DAE"/>
    <w:rsid w:val="007D4DC1"/>
    <w:rsid w:val="007D556B"/>
    <w:rsid w:val="007D55D7"/>
    <w:rsid w:val="007D5757"/>
    <w:rsid w:val="007D66DD"/>
    <w:rsid w:val="007D76CF"/>
    <w:rsid w:val="007E00B3"/>
    <w:rsid w:val="007E0806"/>
    <w:rsid w:val="007E10D4"/>
    <w:rsid w:val="007E298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72C6"/>
    <w:rsid w:val="00800605"/>
    <w:rsid w:val="00801268"/>
    <w:rsid w:val="00801C42"/>
    <w:rsid w:val="00803262"/>
    <w:rsid w:val="0080333A"/>
    <w:rsid w:val="00803B5A"/>
    <w:rsid w:val="00803BFA"/>
    <w:rsid w:val="00804BD0"/>
    <w:rsid w:val="00804CA7"/>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5228"/>
    <w:rsid w:val="0081614A"/>
    <w:rsid w:val="00817E98"/>
    <w:rsid w:val="008200FF"/>
    <w:rsid w:val="00821E03"/>
    <w:rsid w:val="00823111"/>
    <w:rsid w:val="00823A88"/>
    <w:rsid w:val="0082459A"/>
    <w:rsid w:val="008247AD"/>
    <w:rsid w:val="008252DE"/>
    <w:rsid w:val="00826C81"/>
    <w:rsid w:val="00827111"/>
    <w:rsid w:val="008271F0"/>
    <w:rsid w:val="008278A9"/>
    <w:rsid w:val="008306A5"/>
    <w:rsid w:val="00830CF3"/>
    <w:rsid w:val="00830DA5"/>
    <w:rsid w:val="00831DD0"/>
    <w:rsid w:val="008324BE"/>
    <w:rsid w:val="008324EA"/>
    <w:rsid w:val="008324F8"/>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F7"/>
    <w:rsid w:val="00852F76"/>
    <w:rsid w:val="008532AD"/>
    <w:rsid w:val="008538B7"/>
    <w:rsid w:val="008544EC"/>
    <w:rsid w:val="00854B77"/>
    <w:rsid w:val="008555C9"/>
    <w:rsid w:val="00855ADA"/>
    <w:rsid w:val="00857047"/>
    <w:rsid w:val="00857DCE"/>
    <w:rsid w:val="00857E21"/>
    <w:rsid w:val="00862D7F"/>
    <w:rsid w:val="0086307B"/>
    <w:rsid w:val="008660BD"/>
    <w:rsid w:val="008664B6"/>
    <w:rsid w:val="00867623"/>
    <w:rsid w:val="008709C7"/>
    <w:rsid w:val="00870B63"/>
    <w:rsid w:val="008715EE"/>
    <w:rsid w:val="008719A6"/>
    <w:rsid w:val="00872286"/>
    <w:rsid w:val="0087289D"/>
    <w:rsid w:val="00872EB2"/>
    <w:rsid w:val="008730FC"/>
    <w:rsid w:val="008732CB"/>
    <w:rsid w:val="008739F6"/>
    <w:rsid w:val="00873F90"/>
    <w:rsid w:val="00875CFE"/>
    <w:rsid w:val="00875F4F"/>
    <w:rsid w:val="0087682C"/>
    <w:rsid w:val="008774A4"/>
    <w:rsid w:val="00877BEC"/>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EB3"/>
    <w:rsid w:val="008A12E8"/>
    <w:rsid w:val="008A1C06"/>
    <w:rsid w:val="008A28D7"/>
    <w:rsid w:val="008A2F6C"/>
    <w:rsid w:val="008A2F8E"/>
    <w:rsid w:val="008A2FE5"/>
    <w:rsid w:val="008A3D3B"/>
    <w:rsid w:val="008A3ED1"/>
    <w:rsid w:val="008A3F21"/>
    <w:rsid w:val="008A42C8"/>
    <w:rsid w:val="008A520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1BBF"/>
    <w:rsid w:val="008C1DA9"/>
    <w:rsid w:val="008C20E9"/>
    <w:rsid w:val="008C2711"/>
    <w:rsid w:val="008C2BBA"/>
    <w:rsid w:val="008C3EA8"/>
    <w:rsid w:val="008C4A4A"/>
    <w:rsid w:val="008C5116"/>
    <w:rsid w:val="008C5656"/>
    <w:rsid w:val="008C611D"/>
    <w:rsid w:val="008C6405"/>
    <w:rsid w:val="008C7252"/>
    <w:rsid w:val="008C78E4"/>
    <w:rsid w:val="008D0301"/>
    <w:rsid w:val="008D033B"/>
    <w:rsid w:val="008D41EA"/>
    <w:rsid w:val="008D49F0"/>
    <w:rsid w:val="008D4F0B"/>
    <w:rsid w:val="008D510F"/>
    <w:rsid w:val="008D581A"/>
    <w:rsid w:val="008D6F8F"/>
    <w:rsid w:val="008D766B"/>
    <w:rsid w:val="008E0132"/>
    <w:rsid w:val="008E0247"/>
    <w:rsid w:val="008E0C67"/>
    <w:rsid w:val="008E146D"/>
    <w:rsid w:val="008E1CEE"/>
    <w:rsid w:val="008E1EC4"/>
    <w:rsid w:val="008E2FE7"/>
    <w:rsid w:val="008E4EAB"/>
    <w:rsid w:val="008E5CD9"/>
    <w:rsid w:val="008E6B32"/>
    <w:rsid w:val="008E6D4E"/>
    <w:rsid w:val="008E7177"/>
    <w:rsid w:val="008E7C0C"/>
    <w:rsid w:val="008E7CF7"/>
    <w:rsid w:val="008F016D"/>
    <w:rsid w:val="008F01CB"/>
    <w:rsid w:val="008F0D36"/>
    <w:rsid w:val="008F1101"/>
    <w:rsid w:val="008F14FE"/>
    <w:rsid w:val="008F15BB"/>
    <w:rsid w:val="008F1E8E"/>
    <w:rsid w:val="008F2B4A"/>
    <w:rsid w:val="008F30A7"/>
    <w:rsid w:val="008F3B1A"/>
    <w:rsid w:val="008F3ED8"/>
    <w:rsid w:val="008F42CC"/>
    <w:rsid w:val="008F4FAB"/>
    <w:rsid w:val="008F58AB"/>
    <w:rsid w:val="008F5951"/>
    <w:rsid w:val="008F67D3"/>
    <w:rsid w:val="008F6C9C"/>
    <w:rsid w:val="008F705A"/>
    <w:rsid w:val="008F78ED"/>
    <w:rsid w:val="008F7AB0"/>
    <w:rsid w:val="00900410"/>
    <w:rsid w:val="0090068B"/>
    <w:rsid w:val="00901191"/>
    <w:rsid w:val="00902ABB"/>
    <w:rsid w:val="00902B5B"/>
    <w:rsid w:val="009036F5"/>
    <w:rsid w:val="00903747"/>
    <w:rsid w:val="00903D09"/>
    <w:rsid w:val="00904428"/>
    <w:rsid w:val="00904766"/>
    <w:rsid w:val="00904A2D"/>
    <w:rsid w:val="00904C11"/>
    <w:rsid w:val="00904D08"/>
    <w:rsid w:val="00904D72"/>
    <w:rsid w:val="00904E5F"/>
    <w:rsid w:val="0090555D"/>
    <w:rsid w:val="0090565D"/>
    <w:rsid w:val="00905734"/>
    <w:rsid w:val="00905F60"/>
    <w:rsid w:val="00906BC4"/>
    <w:rsid w:val="0091017F"/>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681D"/>
    <w:rsid w:val="00936978"/>
    <w:rsid w:val="00936D8F"/>
    <w:rsid w:val="0093731F"/>
    <w:rsid w:val="00937B64"/>
    <w:rsid w:val="00937C8C"/>
    <w:rsid w:val="00940570"/>
    <w:rsid w:val="00940C71"/>
    <w:rsid w:val="00940EBF"/>
    <w:rsid w:val="00941108"/>
    <w:rsid w:val="00941243"/>
    <w:rsid w:val="009412BA"/>
    <w:rsid w:val="009419DF"/>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85A"/>
    <w:rsid w:val="009579DB"/>
    <w:rsid w:val="009606A9"/>
    <w:rsid w:val="009606D9"/>
    <w:rsid w:val="00961DF7"/>
    <w:rsid w:val="00961E1B"/>
    <w:rsid w:val="00966134"/>
    <w:rsid w:val="00971FBE"/>
    <w:rsid w:val="00972854"/>
    <w:rsid w:val="00972BA7"/>
    <w:rsid w:val="00974657"/>
    <w:rsid w:val="00975EA2"/>
    <w:rsid w:val="00976B29"/>
    <w:rsid w:val="00976C21"/>
    <w:rsid w:val="00976C92"/>
    <w:rsid w:val="0098058F"/>
    <w:rsid w:val="00981D9D"/>
    <w:rsid w:val="00982114"/>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5565"/>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C2C"/>
    <w:rsid w:val="009B2DD5"/>
    <w:rsid w:val="009B306F"/>
    <w:rsid w:val="009B307C"/>
    <w:rsid w:val="009B3344"/>
    <w:rsid w:val="009B4B1C"/>
    <w:rsid w:val="009B51D7"/>
    <w:rsid w:val="009B5C07"/>
    <w:rsid w:val="009B5CE9"/>
    <w:rsid w:val="009B617A"/>
    <w:rsid w:val="009B6A2B"/>
    <w:rsid w:val="009B79C2"/>
    <w:rsid w:val="009B7B44"/>
    <w:rsid w:val="009C1B31"/>
    <w:rsid w:val="009C2162"/>
    <w:rsid w:val="009C231F"/>
    <w:rsid w:val="009C2472"/>
    <w:rsid w:val="009C2E68"/>
    <w:rsid w:val="009C3533"/>
    <w:rsid w:val="009C396E"/>
    <w:rsid w:val="009C3B3F"/>
    <w:rsid w:val="009C3D38"/>
    <w:rsid w:val="009C44FF"/>
    <w:rsid w:val="009C4FEF"/>
    <w:rsid w:val="009C5415"/>
    <w:rsid w:val="009C6EA9"/>
    <w:rsid w:val="009C7011"/>
    <w:rsid w:val="009C7264"/>
    <w:rsid w:val="009C7E25"/>
    <w:rsid w:val="009D027B"/>
    <w:rsid w:val="009D04B4"/>
    <w:rsid w:val="009D0800"/>
    <w:rsid w:val="009D106B"/>
    <w:rsid w:val="009D1530"/>
    <w:rsid w:val="009D17DD"/>
    <w:rsid w:val="009D2BB8"/>
    <w:rsid w:val="009D2C2E"/>
    <w:rsid w:val="009D381B"/>
    <w:rsid w:val="009D4956"/>
    <w:rsid w:val="009D5339"/>
    <w:rsid w:val="009E088F"/>
    <w:rsid w:val="009E0BB9"/>
    <w:rsid w:val="009E1193"/>
    <w:rsid w:val="009E21C3"/>
    <w:rsid w:val="009E2854"/>
    <w:rsid w:val="009E4894"/>
    <w:rsid w:val="009E4AC3"/>
    <w:rsid w:val="009E50D5"/>
    <w:rsid w:val="009E5C92"/>
    <w:rsid w:val="009E5F44"/>
    <w:rsid w:val="009E6374"/>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E0A"/>
    <w:rsid w:val="00A01D20"/>
    <w:rsid w:val="00A02E3C"/>
    <w:rsid w:val="00A03540"/>
    <w:rsid w:val="00A04172"/>
    <w:rsid w:val="00A04393"/>
    <w:rsid w:val="00A04437"/>
    <w:rsid w:val="00A04455"/>
    <w:rsid w:val="00A04F1B"/>
    <w:rsid w:val="00A0506D"/>
    <w:rsid w:val="00A05A22"/>
    <w:rsid w:val="00A05F1F"/>
    <w:rsid w:val="00A073EF"/>
    <w:rsid w:val="00A07521"/>
    <w:rsid w:val="00A07C22"/>
    <w:rsid w:val="00A104B6"/>
    <w:rsid w:val="00A10C1E"/>
    <w:rsid w:val="00A11192"/>
    <w:rsid w:val="00A119EB"/>
    <w:rsid w:val="00A13195"/>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E4A"/>
    <w:rsid w:val="00A43440"/>
    <w:rsid w:val="00A438D7"/>
    <w:rsid w:val="00A43D93"/>
    <w:rsid w:val="00A4537E"/>
    <w:rsid w:val="00A45EF0"/>
    <w:rsid w:val="00A460BE"/>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716"/>
    <w:rsid w:val="00A71DC5"/>
    <w:rsid w:val="00A72353"/>
    <w:rsid w:val="00A72668"/>
    <w:rsid w:val="00A72909"/>
    <w:rsid w:val="00A72FED"/>
    <w:rsid w:val="00A7320B"/>
    <w:rsid w:val="00A73362"/>
    <w:rsid w:val="00A73677"/>
    <w:rsid w:val="00A73FCA"/>
    <w:rsid w:val="00A749A5"/>
    <w:rsid w:val="00A74AE5"/>
    <w:rsid w:val="00A7569A"/>
    <w:rsid w:val="00A75A0E"/>
    <w:rsid w:val="00A75A1D"/>
    <w:rsid w:val="00A771A0"/>
    <w:rsid w:val="00A77C1F"/>
    <w:rsid w:val="00A81A1D"/>
    <w:rsid w:val="00A8274B"/>
    <w:rsid w:val="00A8295B"/>
    <w:rsid w:val="00A8405D"/>
    <w:rsid w:val="00A84B44"/>
    <w:rsid w:val="00A84C89"/>
    <w:rsid w:val="00A851E7"/>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82"/>
    <w:rsid w:val="00AB33DF"/>
    <w:rsid w:val="00AB4B3F"/>
    <w:rsid w:val="00AB4FCA"/>
    <w:rsid w:val="00AB6613"/>
    <w:rsid w:val="00AB665E"/>
    <w:rsid w:val="00AB79F6"/>
    <w:rsid w:val="00AC0EFF"/>
    <w:rsid w:val="00AC13FD"/>
    <w:rsid w:val="00AC1989"/>
    <w:rsid w:val="00AC1CFD"/>
    <w:rsid w:val="00AC1DEE"/>
    <w:rsid w:val="00AC24B8"/>
    <w:rsid w:val="00AC265D"/>
    <w:rsid w:val="00AC2FF9"/>
    <w:rsid w:val="00AC32E8"/>
    <w:rsid w:val="00AC44A5"/>
    <w:rsid w:val="00AC4745"/>
    <w:rsid w:val="00AC5057"/>
    <w:rsid w:val="00AC6002"/>
    <w:rsid w:val="00AC6605"/>
    <w:rsid w:val="00AC678A"/>
    <w:rsid w:val="00AC6930"/>
    <w:rsid w:val="00AD093E"/>
    <w:rsid w:val="00AD0F0D"/>
    <w:rsid w:val="00AD100B"/>
    <w:rsid w:val="00AD1631"/>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85C"/>
    <w:rsid w:val="00AE4C8E"/>
    <w:rsid w:val="00AE5587"/>
    <w:rsid w:val="00AE591A"/>
    <w:rsid w:val="00AE598F"/>
    <w:rsid w:val="00AE5ED3"/>
    <w:rsid w:val="00AE6429"/>
    <w:rsid w:val="00AE690C"/>
    <w:rsid w:val="00AE7005"/>
    <w:rsid w:val="00AE71F4"/>
    <w:rsid w:val="00AE7501"/>
    <w:rsid w:val="00AE7AEF"/>
    <w:rsid w:val="00AF09B2"/>
    <w:rsid w:val="00AF254C"/>
    <w:rsid w:val="00AF27D0"/>
    <w:rsid w:val="00AF3050"/>
    <w:rsid w:val="00AF4626"/>
    <w:rsid w:val="00AF4C34"/>
    <w:rsid w:val="00AF5368"/>
    <w:rsid w:val="00AF62B5"/>
    <w:rsid w:val="00AF641A"/>
    <w:rsid w:val="00AF677D"/>
    <w:rsid w:val="00B004F0"/>
    <w:rsid w:val="00B004F6"/>
    <w:rsid w:val="00B00682"/>
    <w:rsid w:val="00B00A39"/>
    <w:rsid w:val="00B0162C"/>
    <w:rsid w:val="00B025C6"/>
    <w:rsid w:val="00B025C7"/>
    <w:rsid w:val="00B03526"/>
    <w:rsid w:val="00B05A3D"/>
    <w:rsid w:val="00B05D56"/>
    <w:rsid w:val="00B06486"/>
    <w:rsid w:val="00B06B3E"/>
    <w:rsid w:val="00B07227"/>
    <w:rsid w:val="00B07BE9"/>
    <w:rsid w:val="00B1004D"/>
    <w:rsid w:val="00B10E12"/>
    <w:rsid w:val="00B10EF9"/>
    <w:rsid w:val="00B11DFA"/>
    <w:rsid w:val="00B124C3"/>
    <w:rsid w:val="00B1288B"/>
    <w:rsid w:val="00B12924"/>
    <w:rsid w:val="00B13CDC"/>
    <w:rsid w:val="00B13EDC"/>
    <w:rsid w:val="00B157A7"/>
    <w:rsid w:val="00B163EA"/>
    <w:rsid w:val="00B175BF"/>
    <w:rsid w:val="00B21272"/>
    <w:rsid w:val="00B217EB"/>
    <w:rsid w:val="00B21AFE"/>
    <w:rsid w:val="00B22406"/>
    <w:rsid w:val="00B226B9"/>
    <w:rsid w:val="00B230AF"/>
    <w:rsid w:val="00B239DE"/>
    <w:rsid w:val="00B23EB5"/>
    <w:rsid w:val="00B24865"/>
    <w:rsid w:val="00B257CD"/>
    <w:rsid w:val="00B2669B"/>
    <w:rsid w:val="00B26BA2"/>
    <w:rsid w:val="00B26FD5"/>
    <w:rsid w:val="00B27467"/>
    <w:rsid w:val="00B30F58"/>
    <w:rsid w:val="00B31E66"/>
    <w:rsid w:val="00B32682"/>
    <w:rsid w:val="00B3276A"/>
    <w:rsid w:val="00B32D21"/>
    <w:rsid w:val="00B3341A"/>
    <w:rsid w:val="00B34299"/>
    <w:rsid w:val="00B34620"/>
    <w:rsid w:val="00B34855"/>
    <w:rsid w:val="00B350F7"/>
    <w:rsid w:val="00B35CAC"/>
    <w:rsid w:val="00B35D30"/>
    <w:rsid w:val="00B36124"/>
    <w:rsid w:val="00B36141"/>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988"/>
    <w:rsid w:val="00B63CC5"/>
    <w:rsid w:val="00B63D16"/>
    <w:rsid w:val="00B64767"/>
    <w:rsid w:val="00B648B9"/>
    <w:rsid w:val="00B651F0"/>
    <w:rsid w:val="00B652AD"/>
    <w:rsid w:val="00B65541"/>
    <w:rsid w:val="00B65A33"/>
    <w:rsid w:val="00B6603D"/>
    <w:rsid w:val="00B669CE"/>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D82"/>
    <w:rsid w:val="00B74BDC"/>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7078"/>
    <w:rsid w:val="00B970C2"/>
    <w:rsid w:val="00B97594"/>
    <w:rsid w:val="00B97DCF"/>
    <w:rsid w:val="00BA04BA"/>
    <w:rsid w:val="00BA081B"/>
    <w:rsid w:val="00BA13C5"/>
    <w:rsid w:val="00BA1829"/>
    <w:rsid w:val="00BA1ADC"/>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6326"/>
    <w:rsid w:val="00BC6432"/>
    <w:rsid w:val="00BC678A"/>
    <w:rsid w:val="00BC73A7"/>
    <w:rsid w:val="00BC7DC5"/>
    <w:rsid w:val="00BD0757"/>
    <w:rsid w:val="00BD0BA6"/>
    <w:rsid w:val="00BD0D29"/>
    <w:rsid w:val="00BD0F43"/>
    <w:rsid w:val="00BD1314"/>
    <w:rsid w:val="00BD1A00"/>
    <w:rsid w:val="00BD2F12"/>
    <w:rsid w:val="00BD3013"/>
    <w:rsid w:val="00BD35D0"/>
    <w:rsid w:val="00BD4000"/>
    <w:rsid w:val="00BD48FD"/>
    <w:rsid w:val="00BD52EE"/>
    <w:rsid w:val="00BD5A29"/>
    <w:rsid w:val="00BD6F17"/>
    <w:rsid w:val="00BD70F0"/>
    <w:rsid w:val="00BD74B1"/>
    <w:rsid w:val="00BD7A34"/>
    <w:rsid w:val="00BE1D6D"/>
    <w:rsid w:val="00BE3980"/>
    <w:rsid w:val="00BE3C0D"/>
    <w:rsid w:val="00BE401F"/>
    <w:rsid w:val="00BE4149"/>
    <w:rsid w:val="00BE4686"/>
    <w:rsid w:val="00BE4F23"/>
    <w:rsid w:val="00BE603E"/>
    <w:rsid w:val="00BE79E8"/>
    <w:rsid w:val="00BE7C5D"/>
    <w:rsid w:val="00BF1F69"/>
    <w:rsid w:val="00BF215A"/>
    <w:rsid w:val="00BF37E4"/>
    <w:rsid w:val="00BF3C6A"/>
    <w:rsid w:val="00BF50B1"/>
    <w:rsid w:val="00BF599F"/>
    <w:rsid w:val="00BF6623"/>
    <w:rsid w:val="00BF6B64"/>
    <w:rsid w:val="00BF740B"/>
    <w:rsid w:val="00C014D1"/>
    <w:rsid w:val="00C022FD"/>
    <w:rsid w:val="00C02EDA"/>
    <w:rsid w:val="00C03DC8"/>
    <w:rsid w:val="00C042C7"/>
    <w:rsid w:val="00C04895"/>
    <w:rsid w:val="00C04C78"/>
    <w:rsid w:val="00C04D68"/>
    <w:rsid w:val="00C0509D"/>
    <w:rsid w:val="00C05DF0"/>
    <w:rsid w:val="00C07077"/>
    <w:rsid w:val="00C07805"/>
    <w:rsid w:val="00C10327"/>
    <w:rsid w:val="00C121A0"/>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F8D"/>
    <w:rsid w:val="00C30194"/>
    <w:rsid w:val="00C3153D"/>
    <w:rsid w:val="00C31977"/>
    <w:rsid w:val="00C31999"/>
    <w:rsid w:val="00C31B22"/>
    <w:rsid w:val="00C31D6B"/>
    <w:rsid w:val="00C32383"/>
    <w:rsid w:val="00C328A2"/>
    <w:rsid w:val="00C3302B"/>
    <w:rsid w:val="00C330BF"/>
    <w:rsid w:val="00C33DB3"/>
    <w:rsid w:val="00C3476F"/>
    <w:rsid w:val="00C349FB"/>
    <w:rsid w:val="00C35250"/>
    <w:rsid w:val="00C352F5"/>
    <w:rsid w:val="00C3560E"/>
    <w:rsid w:val="00C35F93"/>
    <w:rsid w:val="00C3606A"/>
    <w:rsid w:val="00C36A38"/>
    <w:rsid w:val="00C37441"/>
    <w:rsid w:val="00C37DED"/>
    <w:rsid w:val="00C407F2"/>
    <w:rsid w:val="00C41D86"/>
    <w:rsid w:val="00C42159"/>
    <w:rsid w:val="00C42404"/>
    <w:rsid w:val="00C42BFB"/>
    <w:rsid w:val="00C42CA7"/>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D5"/>
    <w:rsid w:val="00C62479"/>
    <w:rsid w:val="00C62658"/>
    <w:rsid w:val="00C63CC9"/>
    <w:rsid w:val="00C63F83"/>
    <w:rsid w:val="00C644DF"/>
    <w:rsid w:val="00C64506"/>
    <w:rsid w:val="00C64AC6"/>
    <w:rsid w:val="00C65209"/>
    <w:rsid w:val="00C652F4"/>
    <w:rsid w:val="00C65C9C"/>
    <w:rsid w:val="00C65D59"/>
    <w:rsid w:val="00C6650E"/>
    <w:rsid w:val="00C66999"/>
    <w:rsid w:val="00C67D4A"/>
    <w:rsid w:val="00C67DD7"/>
    <w:rsid w:val="00C71ADF"/>
    <w:rsid w:val="00C71AF8"/>
    <w:rsid w:val="00C72783"/>
    <w:rsid w:val="00C74023"/>
    <w:rsid w:val="00C74324"/>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35D3"/>
    <w:rsid w:val="00CC371B"/>
    <w:rsid w:val="00CC3EA2"/>
    <w:rsid w:val="00CC4A81"/>
    <w:rsid w:val="00CC5693"/>
    <w:rsid w:val="00CC596E"/>
    <w:rsid w:val="00CC6426"/>
    <w:rsid w:val="00CC6B4B"/>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E14C9"/>
    <w:rsid w:val="00CE1AB5"/>
    <w:rsid w:val="00CE1BCA"/>
    <w:rsid w:val="00CE2548"/>
    <w:rsid w:val="00CE30C9"/>
    <w:rsid w:val="00CE37D3"/>
    <w:rsid w:val="00CE40F4"/>
    <w:rsid w:val="00CE4CF6"/>
    <w:rsid w:val="00CE512E"/>
    <w:rsid w:val="00CE54E5"/>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AC7"/>
    <w:rsid w:val="00D04FF5"/>
    <w:rsid w:val="00D052C1"/>
    <w:rsid w:val="00D063FA"/>
    <w:rsid w:val="00D0721B"/>
    <w:rsid w:val="00D0763E"/>
    <w:rsid w:val="00D07737"/>
    <w:rsid w:val="00D07AD4"/>
    <w:rsid w:val="00D10E2F"/>
    <w:rsid w:val="00D118EC"/>
    <w:rsid w:val="00D13664"/>
    <w:rsid w:val="00D136F1"/>
    <w:rsid w:val="00D1589E"/>
    <w:rsid w:val="00D16902"/>
    <w:rsid w:val="00D1769E"/>
    <w:rsid w:val="00D17973"/>
    <w:rsid w:val="00D200B9"/>
    <w:rsid w:val="00D203D9"/>
    <w:rsid w:val="00D20F76"/>
    <w:rsid w:val="00D2192D"/>
    <w:rsid w:val="00D21951"/>
    <w:rsid w:val="00D2210A"/>
    <w:rsid w:val="00D254BD"/>
    <w:rsid w:val="00D254F1"/>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A0C"/>
    <w:rsid w:val="00D64A9A"/>
    <w:rsid w:val="00D65670"/>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2D95"/>
    <w:rsid w:val="00D93730"/>
    <w:rsid w:val="00D93CEF"/>
    <w:rsid w:val="00D93EB6"/>
    <w:rsid w:val="00D942E2"/>
    <w:rsid w:val="00D945C4"/>
    <w:rsid w:val="00D953FC"/>
    <w:rsid w:val="00D95ABE"/>
    <w:rsid w:val="00D95F73"/>
    <w:rsid w:val="00D96427"/>
    <w:rsid w:val="00D9659A"/>
    <w:rsid w:val="00D96A17"/>
    <w:rsid w:val="00DA01A4"/>
    <w:rsid w:val="00DA03B6"/>
    <w:rsid w:val="00DA0A35"/>
    <w:rsid w:val="00DA0A60"/>
    <w:rsid w:val="00DA1418"/>
    <w:rsid w:val="00DA197E"/>
    <w:rsid w:val="00DA34F2"/>
    <w:rsid w:val="00DA3D70"/>
    <w:rsid w:val="00DA41C6"/>
    <w:rsid w:val="00DA53A6"/>
    <w:rsid w:val="00DA57B7"/>
    <w:rsid w:val="00DA6845"/>
    <w:rsid w:val="00DA7B9E"/>
    <w:rsid w:val="00DB0380"/>
    <w:rsid w:val="00DB0C4C"/>
    <w:rsid w:val="00DB0CB1"/>
    <w:rsid w:val="00DB0F34"/>
    <w:rsid w:val="00DB1DD0"/>
    <w:rsid w:val="00DB231F"/>
    <w:rsid w:val="00DB3207"/>
    <w:rsid w:val="00DB3ADA"/>
    <w:rsid w:val="00DB3D5E"/>
    <w:rsid w:val="00DB3F5E"/>
    <w:rsid w:val="00DB4E56"/>
    <w:rsid w:val="00DB5A5F"/>
    <w:rsid w:val="00DB5E85"/>
    <w:rsid w:val="00DB680C"/>
    <w:rsid w:val="00DB752D"/>
    <w:rsid w:val="00DB790A"/>
    <w:rsid w:val="00DB7C31"/>
    <w:rsid w:val="00DB7D97"/>
    <w:rsid w:val="00DB7DF5"/>
    <w:rsid w:val="00DB7E1F"/>
    <w:rsid w:val="00DB7E3A"/>
    <w:rsid w:val="00DC23D6"/>
    <w:rsid w:val="00DC2CAC"/>
    <w:rsid w:val="00DC334C"/>
    <w:rsid w:val="00DC53D1"/>
    <w:rsid w:val="00DC5950"/>
    <w:rsid w:val="00DC61C2"/>
    <w:rsid w:val="00DC63BC"/>
    <w:rsid w:val="00DC6C65"/>
    <w:rsid w:val="00DC6F3D"/>
    <w:rsid w:val="00DD0156"/>
    <w:rsid w:val="00DD0CE1"/>
    <w:rsid w:val="00DD2DB2"/>
    <w:rsid w:val="00DD362B"/>
    <w:rsid w:val="00DD3BB1"/>
    <w:rsid w:val="00DD4563"/>
    <w:rsid w:val="00DD4ACB"/>
    <w:rsid w:val="00DD591F"/>
    <w:rsid w:val="00DD5B50"/>
    <w:rsid w:val="00DD62DA"/>
    <w:rsid w:val="00DD7546"/>
    <w:rsid w:val="00DD7767"/>
    <w:rsid w:val="00DD79E3"/>
    <w:rsid w:val="00DD7A94"/>
    <w:rsid w:val="00DE0F73"/>
    <w:rsid w:val="00DE106A"/>
    <w:rsid w:val="00DE18AB"/>
    <w:rsid w:val="00DE26AC"/>
    <w:rsid w:val="00DE344C"/>
    <w:rsid w:val="00DE34A6"/>
    <w:rsid w:val="00DE56F6"/>
    <w:rsid w:val="00DE7A22"/>
    <w:rsid w:val="00DE7DF4"/>
    <w:rsid w:val="00DF0CBA"/>
    <w:rsid w:val="00DF18F0"/>
    <w:rsid w:val="00DF207C"/>
    <w:rsid w:val="00DF36F3"/>
    <w:rsid w:val="00DF4792"/>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BAD"/>
    <w:rsid w:val="00E14FAD"/>
    <w:rsid w:val="00E1540D"/>
    <w:rsid w:val="00E16FD7"/>
    <w:rsid w:val="00E177B0"/>
    <w:rsid w:val="00E203BD"/>
    <w:rsid w:val="00E203F7"/>
    <w:rsid w:val="00E20B50"/>
    <w:rsid w:val="00E20D81"/>
    <w:rsid w:val="00E22ADA"/>
    <w:rsid w:val="00E22EA5"/>
    <w:rsid w:val="00E23304"/>
    <w:rsid w:val="00E237B0"/>
    <w:rsid w:val="00E252A3"/>
    <w:rsid w:val="00E260EE"/>
    <w:rsid w:val="00E270D8"/>
    <w:rsid w:val="00E30A48"/>
    <w:rsid w:val="00E30AF1"/>
    <w:rsid w:val="00E320AA"/>
    <w:rsid w:val="00E32129"/>
    <w:rsid w:val="00E33172"/>
    <w:rsid w:val="00E33E5B"/>
    <w:rsid w:val="00E33E88"/>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503F5"/>
    <w:rsid w:val="00E512D0"/>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6B"/>
    <w:rsid w:val="00E65B50"/>
    <w:rsid w:val="00E65BC2"/>
    <w:rsid w:val="00E65BF3"/>
    <w:rsid w:val="00E660AF"/>
    <w:rsid w:val="00E667B4"/>
    <w:rsid w:val="00E66CA3"/>
    <w:rsid w:val="00E6727E"/>
    <w:rsid w:val="00E7038E"/>
    <w:rsid w:val="00E71DEB"/>
    <w:rsid w:val="00E72091"/>
    <w:rsid w:val="00E72D1D"/>
    <w:rsid w:val="00E739FA"/>
    <w:rsid w:val="00E73D20"/>
    <w:rsid w:val="00E74209"/>
    <w:rsid w:val="00E74298"/>
    <w:rsid w:val="00E748C0"/>
    <w:rsid w:val="00E74992"/>
    <w:rsid w:val="00E749D3"/>
    <w:rsid w:val="00E7587D"/>
    <w:rsid w:val="00E75E80"/>
    <w:rsid w:val="00E75F96"/>
    <w:rsid w:val="00E763E7"/>
    <w:rsid w:val="00E767F8"/>
    <w:rsid w:val="00E76D9B"/>
    <w:rsid w:val="00E80A16"/>
    <w:rsid w:val="00E810B5"/>
    <w:rsid w:val="00E81705"/>
    <w:rsid w:val="00E81E68"/>
    <w:rsid w:val="00E82106"/>
    <w:rsid w:val="00E82264"/>
    <w:rsid w:val="00E8252D"/>
    <w:rsid w:val="00E82C66"/>
    <w:rsid w:val="00E83591"/>
    <w:rsid w:val="00E8494E"/>
    <w:rsid w:val="00E84B16"/>
    <w:rsid w:val="00E84C56"/>
    <w:rsid w:val="00E85313"/>
    <w:rsid w:val="00E85664"/>
    <w:rsid w:val="00E85BC7"/>
    <w:rsid w:val="00E8659E"/>
    <w:rsid w:val="00E86DB5"/>
    <w:rsid w:val="00E87710"/>
    <w:rsid w:val="00E87D21"/>
    <w:rsid w:val="00E93542"/>
    <w:rsid w:val="00E9470C"/>
    <w:rsid w:val="00E95055"/>
    <w:rsid w:val="00E96F94"/>
    <w:rsid w:val="00E9717C"/>
    <w:rsid w:val="00E97C92"/>
    <w:rsid w:val="00EA12E7"/>
    <w:rsid w:val="00EA29FA"/>
    <w:rsid w:val="00EA3F1D"/>
    <w:rsid w:val="00EA492F"/>
    <w:rsid w:val="00EA4B92"/>
    <w:rsid w:val="00EA54FE"/>
    <w:rsid w:val="00EA6914"/>
    <w:rsid w:val="00EA7AE2"/>
    <w:rsid w:val="00EA7B9A"/>
    <w:rsid w:val="00EB0D12"/>
    <w:rsid w:val="00EB10B3"/>
    <w:rsid w:val="00EB19AE"/>
    <w:rsid w:val="00EB2558"/>
    <w:rsid w:val="00EB2A39"/>
    <w:rsid w:val="00EB3146"/>
    <w:rsid w:val="00EB476B"/>
    <w:rsid w:val="00EB47BC"/>
    <w:rsid w:val="00EB4BBC"/>
    <w:rsid w:val="00EB4CED"/>
    <w:rsid w:val="00EB4D74"/>
    <w:rsid w:val="00EB53F6"/>
    <w:rsid w:val="00EB58F2"/>
    <w:rsid w:val="00EB5F04"/>
    <w:rsid w:val="00EB64B3"/>
    <w:rsid w:val="00EB6A42"/>
    <w:rsid w:val="00EB6BF7"/>
    <w:rsid w:val="00EC0022"/>
    <w:rsid w:val="00EC0D1A"/>
    <w:rsid w:val="00EC16D7"/>
    <w:rsid w:val="00EC1BEC"/>
    <w:rsid w:val="00EC2BB9"/>
    <w:rsid w:val="00EC3187"/>
    <w:rsid w:val="00EC3558"/>
    <w:rsid w:val="00EC4C76"/>
    <w:rsid w:val="00EC518C"/>
    <w:rsid w:val="00EC5B22"/>
    <w:rsid w:val="00EC5EB7"/>
    <w:rsid w:val="00EC69B8"/>
    <w:rsid w:val="00EC6D96"/>
    <w:rsid w:val="00EC772A"/>
    <w:rsid w:val="00ED115B"/>
    <w:rsid w:val="00ED14A9"/>
    <w:rsid w:val="00ED1CCE"/>
    <w:rsid w:val="00ED1F19"/>
    <w:rsid w:val="00ED2374"/>
    <w:rsid w:val="00ED273D"/>
    <w:rsid w:val="00ED3606"/>
    <w:rsid w:val="00ED3D84"/>
    <w:rsid w:val="00ED3DC9"/>
    <w:rsid w:val="00ED40AE"/>
    <w:rsid w:val="00ED42EE"/>
    <w:rsid w:val="00ED5303"/>
    <w:rsid w:val="00ED71F3"/>
    <w:rsid w:val="00ED732E"/>
    <w:rsid w:val="00ED757D"/>
    <w:rsid w:val="00EE039A"/>
    <w:rsid w:val="00EE17F6"/>
    <w:rsid w:val="00EE19F2"/>
    <w:rsid w:val="00EE19FC"/>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19EA"/>
    <w:rsid w:val="00F01FF2"/>
    <w:rsid w:val="00F039D1"/>
    <w:rsid w:val="00F039D7"/>
    <w:rsid w:val="00F039DA"/>
    <w:rsid w:val="00F03E14"/>
    <w:rsid w:val="00F03F14"/>
    <w:rsid w:val="00F043E5"/>
    <w:rsid w:val="00F04D98"/>
    <w:rsid w:val="00F054D0"/>
    <w:rsid w:val="00F06272"/>
    <w:rsid w:val="00F06DD3"/>
    <w:rsid w:val="00F074DC"/>
    <w:rsid w:val="00F078F4"/>
    <w:rsid w:val="00F07CCD"/>
    <w:rsid w:val="00F10C52"/>
    <w:rsid w:val="00F1229A"/>
    <w:rsid w:val="00F132BD"/>
    <w:rsid w:val="00F133C7"/>
    <w:rsid w:val="00F13CA3"/>
    <w:rsid w:val="00F144FE"/>
    <w:rsid w:val="00F145D5"/>
    <w:rsid w:val="00F14B37"/>
    <w:rsid w:val="00F156A3"/>
    <w:rsid w:val="00F15927"/>
    <w:rsid w:val="00F161EA"/>
    <w:rsid w:val="00F16224"/>
    <w:rsid w:val="00F164C2"/>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50FE"/>
    <w:rsid w:val="00F45692"/>
    <w:rsid w:val="00F46B9F"/>
    <w:rsid w:val="00F46D2C"/>
    <w:rsid w:val="00F46EDD"/>
    <w:rsid w:val="00F46FDE"/>
    <w:rsid w:val="00F50E7A"/>
    <w:rsid w:val="00F50EDC"/>
    <w:rsid w:val="00F51788"/>
    <w:rsid w:val="00F517FA"/>
    <w:rsid w:val="00F51998"/>
    <w:rsid w:val="00F51BFC"/>
    <w:rsid w:val="00F520EC"/>
    <w:rsid w:val="00F52B96"/>
    <w:rsid w:val="00F5351F"/>
    <w:rsid w:val="00F540AC"/>
    <w:rsid w:val="00F542DA"/>
    <w:rsid w:val="00F542E7"/>
    <w:rsid w:val="00F546E1"/>
    <w:rsid w:val="00F54742"/>
    <w:rsid w:val="00F55295"/>
    <w:rsid w:val="00F553ED"/>
    <w:rsid w:val="00F5692C"/>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941"/>
    <w:rsid w:val="00F82FA5"/>
    <w:rsid w:val="00F83190"/>
    <w:rsid w:val="00F836E4"/>
    <w:rsid w:val="00F844FA"/>
    <w:rsid w:val="00F8507B"/>
    <w:rsid w:val="00F85E72"/>
    <w:rsid w:val="00F87FAE"/>
    <w:rsid w:val="00F901B7"/>
    <w:rsid w:val="00F90F45"/>
    <w:rsid w:val="00F9155F"/>
    <w:rsid w:val="00F91A4B"/>
    <w:rsid w:val="00F91B54"/>
    <w:rsid w:val="00F92049"/>
    <w:rsid w:val="00F921F6"/>
    <w:rsid w:val="00F92370"/>
    <w:rsid w:val="00F924D6"/>
    <w:rsid w:val="00F942EB"/>
    <w:rsid w:val="00F94612"/>
    <w:rsid w:val="00F9531D"/>
    <w:rsid w:val="00F95F80"/>
    <w:rsid w:val="00F96887"/>
    <w:rsid w:val="00F968BF"/>
    <w:rsid w:val="00F9748D"/>
    <w:rsid w:val="00FA0FE9"/>
    <w:rsid w:val="00FA189A"/>
    <w:rsid w:val="00FA1A66"/>
    <w:rsid w:val="00FA1A99"/>
    <w:rsid w:val="00FA4D60"/>
    <w:rsid w:val="00FA509A"/>
    <w:rsid w:val="00FA55F9"/>
    <w:rsid w:val="00FA679D"/>
    <w:rsid w:val="00FA74F1"/>
    <w:rsid w:val="00FA766A"/>
    <w:rsid w:val="00FA7B26"/>
    <w:rsid w:val="00FB060C"/>
    <w:rsid w:val="00FB1026"/>
    <w:rsid w:val="00FB1B7D"/>
    <w:rsid w:val="00FB1CC2"/>
    <w:rsid w:val="00FB224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C0837"/>
    <w:rsid w:val="00FC0910"/>
    <w:rsid w:val="00FC0FCE"/>
    <w:rsid w:val="00FC137B"/>
    <w:rsid w:val="00FC1EBA"/>
    <w:rsid w:val="00FC31E1"/>
    <w:rsid w:val="00FC333E"/>
    <w:rsid w:val="00FC4029"/>
    <w:rsid w:val="00FC45A4"/>
    <w:rsid w:val="00FC4C72"/>
    <w:rsid w:val="00FC53C5"/>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D1E"/>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473E"/>
  <w15:docId w15:val="{6D5F70CC-FCF5-485E-9B3C-7383BD71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565"/>
  </w:style>
  <w:style w:type="paragraph" w:styleId="Overskrift1">
    <w:name w:val="heading 1"/>
    <w:basedOn w:val="Normal"/>
    <w:next w:val="Normal"/>
    <w:link w:val="Overskrift1Tegn"/>
    <w:uiPriority w:val="1"/>
    <w:qFormat/>
    <w:rsid w:val="00995565"/>
    <w:pPr>
      <w:keepNext/>
      <w:keepLines/>
      <w:spacing w:after="520"/>
      <w:outlineLvl w:val="0"/>
    </w:pPr>
    <w:rPr>
      <w:rFonts w:asciiTheme="majorHAnsi" w:eastAsiaTheme="majorEastAsia" w:hAnsiTheme="majorHAnsi" w:cstheme="majorBidi"/>
      <w:bCs/>
      <w:sz w:val="44"/>
      <w:szCs w:val="4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995565"/>
    <w:rPr>
      <w:rFonts w:asciiTheme="majorHAnsi" w:eastAsiaTheme="majorEastAsia" w:hAnsiTheme="majorHAnsi" w:cstheme="majorBidi"/>
      <w:bCs/>
      <w:sz w:val="44"/>
      <w:szCs w:val="44"/>
      <w:lang w:val="en-GB"/>
    </w:rPr>
  </w:style>
  <w:style w:type="paragraph" w:styleId="Listeafsnit">
    <w:name w:val="List Paragraph"/>
    <w:basedOn w:val="Normal"/>
    <w:uiPriority w:val="34"/>
    <w:qFormat/>
    <w:rsid w:val="00995565"/>
    <w:pPr>
      <w:ind w:left="720"/>
      <w:contextualSpacing/>
    </w:pPr>
  </w:style>
  <w:style w:type="paragraph" w:styleId="Ingenafstand">
    <w:name w:val="No Spacing"/>
    <w:uiPriority w:val="1"/>
    <w:qFormat/>
    <w:rsid w:val="00995565"/>
    <w:pPr>
      <w:spacing w:after="0" w:line="240" w:lineRule="auto"/>
    </w:pPr>
  </w:style>
  <w:style w:type="paragraph" w:styleId="Markeringsbobletekst">
    <w:name w:val="Balloon Text"/>
    <w:basedOn w:val="Normal"/>
    <w:link w:val="MarkeringsbobletekstTegn"/>
    <w:uiPriority w:val="99"/>
    <w:semiHidden/>
    <w:unhideWhenUsed/>
    <w:rsid w:val="008E0C6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Agnes Tingstrøm Klinken</cp:lastModifiedBy>
  <cp:revision>2</cp:revision>
  <dcterms:created xsi:type="dcterms:W3CDTF">2025-02-21T10:43:00Z</dcterms:created>
  <dcterms:modified xsi:type="dcterms:W3CDTF">2025-02-21T10:43:00Z</dcterms:modified>
</cp:coreProperties>
</file>