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B39B4" w14:textId="4DB1A07D" w:rsidR="00F9565F" w:rsidRDefault="00D0414A" w:rsidP="003D09BF">
      <w:pPr>
        <w:jc w:val="center"/>
        <w:rPr>
          <w:rFonts w:ascii="Diplomacy Office Bold" w:hAnsi="Diplomacy Office Bold"/>
          <w:sz w:val="28"/>
          <w:szCs w:val="28"/>
          <w:lang w:val="en-US"/>
        </w:rPr>
      </w:pPr>
      <w:r>
        <w:rPr>
          <w:rFonts w:ascii="Diplomacy Office Bold" w:hAnsi="Diplomacy Office Bold"/>
          <w:sz w:val="28"/>
          <w:szCs w:val="28"/>
          <w:lang w:val="en-US"/>
        </w:rPr>
        <w:t>Thematic NGO Call for Proposal on</w:t>
      </w:r>
    </w:p>
    <w:p w14:paraId="71D06D0C" w14:textId="77777777" w:rsidR="007270D2" w:rsidRPr="00955396" w:rsidRDefault="007270D2" w:rsidP="007270D2">
      <w:pPr>
        <w:autoSpaceDE w:val="0"/>
        <w:autoSpaceDN w:val="0"/>
        <w:adjustRightInd w:val="0"/>
        <w:spacing w:after="0" w:line="240" w:lineRule="auto"/>
        <w:jc w:val="center"/>
        <w:rPr>
          <w:rFonts w:ascii="Diplomacy Office Bold" w:hAnsi="Diplomacy Office Bold"/>
          <w:sz w:val="24"/>
          <w:szCs w:val="24"/>
          <w:lang w:val="en-US"/>
        </w:rPr>
      </w:pPr>
      <w:r w:rsidRPr="00484591">
        <w:rPr>
          <w:rFonts w:ascii="Times New Roman" w:hAnsi="Times New Roman" w:cs="Times New Roman"/>
          <w:b/>
          <w:bCs/>
          <w:i/>
          <w:iCs/>
          <w:sz w:val="40"/>
          <w:szCs w:val="40"/>
          <w:lang w:val="en-US"/>
        </w:rPr>
        <w:t xml:space="preserve">Enhancing 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  <w:lang w:val="en-US"/>
        </w:rPr>
        <w:t xml:space="preserve">adaptation to </w:t>
      </w:r>
      <w:r w:rsidRPr="00484591">
        <w:rPr>
          <w:rFonts w:ascii="Times New Roman" w:hAnsi="Times New Roman" w:cs="Times New Roman"/>
          <w:b/>
          <w:bCs/>
          <w:i/>
          <w:iCs/>
          <w:sz w:val="40"/>
          <w:szCs w:val="40"/>
          <w:lang w:val="en-US"/>
        </w:rPr>
        <w:t xml:space="preserve">climate change 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  <w:lang w:val="en-US"/>
        </w:rPr>
        <w:t>by supporting climate resilient income opportunities and access to sustainable</w:t>
      </w:r>
      <w:r w:rsidRPr="00AD758F">
        <w:rPr>
          <w:rFonts w:ascii="Times New Roman" w:hAnsi="Times New Roman" w:cs="Times New Roman"/>
          <w:b/>
          <w:bCs/>
          <w:i/>
          <w:iCs/>
          <w:sz w:val="40"/>
          <w:szCs w:val="4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  <w:lang w:val="en-US"/>
        </w:rPr>
        <w:t>“green jobs”</w:t>
      </w:r>
    </w:p>
    <w:p w14:paraId="758E1F89" w14:textId="608E39EE" w:rsidR="005A5F89" w:rsidRDefault="005A5F89" w:rsidP="003D09BF">
      <w:pPr>
        <w:jc w:val="center"/>
        <w:rPr>
          <w:rFonts w:ascii="Garamond" w:hAnsi="Garamond"/>
          <w:sz w:val="28"/>
          <w:szCs w:val="28"/>
          <w:lang w:val="en-US"/>
        </w:rPr>
      </w:pPr>
      <w:bookmarkStart w:id="0" w:name="_GoBack"/>
      <w:bookmarkEnd w:id="0"/>
    </w:p>
    <w:p w14:paraId="4B515612" w14:textId="026E4596" w:rsidR="00814127" w:rsidRPr="00814127" w:rsidRDefault="00814127" w:rsidP="003D09BF">
      <w:pPr>
        <w:jc w:val="center"/>
        <w:rPr>
          <w:rFonts w:ascii="Garamond" w:hAnsi="Garamond"/>
          <w:sz w:val="28"/>
          <w:szCs w:val="28"/>
          <w:u w:val="single"/>
          <w:lang w:val="en-US"/>
        </w:rPr>
      </w:pPr>
      <w:r>
        <w:rPr>
          <w:rFonts w:ascii="Garamond" w:hAnsi="Garamond"/>
          <w:sz w:val="28"/>
          <w:szCs w:val="28"/>
          <w:u w:val="single"/>
          <w:lang w:val="en-US"/>
        </w:rPr>
        <w:t xml:space="preserve">PROJECT </w:t>
      </w:r>
      <w:r w:rsidRPr="00814127">
        <w:rPr>
          <w:rFonts w:ascii="Garamond" w:hAnsi="Garamond"/>
          <w:sz w:val="28"/>
          <w:szCs w:val="28"/>
          <w:u w:val="single"/>
          <w:lang w:val="en-US"/>
        </w:rPr>
        <w:t>PROPOSAL</w:t>
      </w:r>
    </w:p>
    <w:p w14:paraId="7CF18561" w14:textId="766E41CE" w:rsidR="002B5EA9" w:rsidRDefault="00B03CF6" w:rsidP="003D09BF">
      <w:pPr>
        <w:jc w:val="center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(Max. 15</w:t>
      </w:r>
      <w:r w:rsidR="00A8425D" w:rsidRPr="00A8425D">
        <w:rPr>
          <w:rFonts w:ascii="Garamond" w:hAnsi="Garamond"/>
          <w:sz w:val="24"/>
          <w:szCs w:val="24"/>
          <w:lang w:val="en-US"/>
        </w:rPr>
        <w:t xml:space="preserve"> pages excl. annexes)</w:t>
      </w:r>
    </w:p>
    <w:p w14:paraId="5896D605" w14:textId="77777777" w:rsidR="00A8425D" w:rsidRPr="00A8425D" w:rsidRDefault="00A8425D" w:rsidP="003D09BF">
      <w:pPr>
        <w:jc w:val="center"/>
        <w:rPr>
          <w:rFonts w:ascii="Garamond" w:hAnsi="Garamond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7790"/>
      </w:tblGrid>
      <w:tr w:rsidR="007E1BE2" w:rsidRPr="00C72753" w14:paraId="08A0150D" w14:textId="77777777" w:rsidTr="004567BE">
        <w:trPr>
          <w:cantSplit/>
        </w:trPr>
        <w:tc>
          <w:tcPr>
            <w:tcW w:w="9628" w:type="dxa"/>
            <w:gridSpan w:val="2"/>
          </w:tcPr>
          <w:p w14:paraId="2D9D5A5B" w14:textId="74C3D11F" w:rsidR="007E1BE2" w:rsidRPr="003356E6" w:rsidRDefault="007E1BE2" w:rsidP="003D09BF">
            <w:pPr>
              <w:pStyle w:val="Fodnotetekst"/>
              <w:tabs>
                <w:tab w:val="left" w:pos="567"/>
              </w:tabs>
              <w:spacing w:line="276" w:lineRule="auto"/>
              <w:rPr>
                <w:rFonts w:ascii="Diplomacy Office Bold" w:hAnsi="Diplomacy Office Bold" w:cs="Arial"/>
                <w:bCs/>
                <w:sz w:val="24"/>
                <w:szCs w:val="24"/>
                <w:lang w:val="en-US"/>
              </w:rPr>
            </w:pPr>
            <w:r w:rsidRPr="003356E6">
              <w:rPr>
                <w:rFonts w:ascii="Diplomacy Office Bold" w:hAnsi="Diplomacy Office Bold" w:cs="Arial"/>
                <w:bCs/>
                <w:sz w:val="24"/>
                <w:szCs w:val="24"/>
                <w:lang w:val="en-US"/>
              </w:rPr>
              <w:t xml:space="preserve">Information about </w:t>
            </w:r>
            <w:r w:rsidR="00C72753">
              <w:rPr>
                <w:rFonts w:ascii="Diplomacy Office Bold" w:hAnsi="Diplomacy Office Bold" w:cs="Arial"/>
                <w:bCs/>
                <w:sz w:val="24"/>
                <w:szCs w:val="24"/>
                <w:lang w:val="en-US"/>
              </w:rPr>
              <w:t xml:space="preserve">THE </w:t>
            </w:r>
            <w:r w:rsidRPr="003356E6">
              <w:rPr>
                <w:rFonts w:ascii="Diplomacy Office Bold" w:hAnsi="Diplomacy Office Bold" w:cs="Arial"/>
                <w:bCs/>
                <w:sz w:val="24"/>
                <w:szCs w:val="24"/>
                <w:lang w:val="en-US"/>
              </w:rPr>
              <w:t>Organisation applying</w:t>
            </w:r>
          </w:p>
        </w:tc>
      </w:tr>
      <w:tr w:rsidR="007E1BE2" w:rsidRPr="00B03CF6" w14:paraId="23ABC024" w14:textId="77777777" w:rsidTr="007E1BE2">
        <w:trPr>
          <w:cantSplit/>
        </w:trPr>
        <w:tc>
          <w:tcPr>
            <w:tcW w:w="1838" w:type="dxa"/>
          </w:tcPr>
          <w:p w14:paraId="00544BD9" w14:textId="4E3BB48F" w:rsidR="007E1BE2" w:rsidRPr="003356E6" w:rsidRDefault="006448FB" w:rsidP="003D09BF">
            <w:pPr>
              <w:pStyle w:val="Fodnotetekst"/>
              <w:tabs>
                <w:tab w:val="left" w:pos="567"/>
              </w:tabs>
              <w:spacing w:line="276" w:lineRule="auto"/>
              <w:rPr>
                <w:rFonts w:ascii="Garamond" w:hAnsi="Garamond" w:cs="Arial"/>
                <w:bCs/>
                <w:sz w:val="24"/>
                <w:szCs w:val="24"/>
                <w:lang w:val="en-US"/>
              </w:rPr>
            </w:pPr>
            <w:r>
              <w:rPr>
                <w:rFonts w:ascii="Garamond" w:hAnsi="Garamond" w:cs="Arial"/>
                <w:bCs/>
                <w:sz w:val="24"/>
                <w:szCs w:val="24"/>
                <w:lang w:val="en-US"/>
              </w:rPr>
              <w:t>Name</w:t>
            </w:r>
          </w:p>
        </w:tc>
        <w:tc>
          <w:tcPr>
            <w:tcW w:w="7790" w:type="dxa"/>
          </w:tcPr>
          <w:p w14:paraId="3CEE792E" w14:textId="77777777" w:rsidR="007E1BE2" w:rsidRPr="003356E6" w:rsidRDefault="007E1BE2" w:rsidP="003D09BF">
            <w:pPr>
              <w:pStyle w:val="Fodnotetekst"/>
              <w:tabs>
                <w:tab w:val="left" w:pos="567"/>
              </w:tabs>
              <w:spacing w:line="276" w:lineRule="auto"/>
              <w:rPr>
                <w:rFonts w:ascii="Garamond" w:hAnsi="Garamond" w:cs="Arial"/>
                <w:bCs/>
                <w:sz w:val="24"/>
                <w:szCs w:val="24"/>
                <w:lang w:val="en-US"/>
              </w:rPr>
            </w:pPr>
          </w:p>
        </w:tc>
      </w:tr>
      <w:tr w:rsidR="007E1BE2" w:rsidRPr="00B03CF6" w14:paraId="24E8F26E" w14:textId="77777777" w:rsidTr="007E1BE2">
        <w:trPr>
          <w:cantSplit/>
        </w:trPr>
        <w:tc>
          <w:tcPr>
            <w:tcW w:w="1838" w:type="dxa"/>
          </w:tcPr>
          <w:p w14:paraId="0EF6F28F" w14:textId="391E6001" w:rsidR="007E1BE2" w:rsidRPr="003356E6" w:rsidRDefault="007E1BE2" w:rsidP="003D09BF">
            <w:pPr>
              <w:pStyle w:val="Fodnotetekst"/>
              <w:tabs>
                <w:tab w:val="left" w:pos="567"/>
              </w:tabs>
              <w:spacing w:line="276" w:lineRule="auto"/>
              <w:rPr>
                <w:rFonts w:ascii="Garamond" w:hAnsi="Garamond" w:cs="Arial"/>
                <w:bCs/>
                <w:sz w:val="24"/>
                <w:szCs w:val="24"/>
                <w:lang w:val="en-US"/>
              </w:rPr>
            </w:pPr>
            <w:r w:rsidRPr="003356E6">
              <w:rPr>
                <w:rFonts w:ascii="Garamond" w:hAnsi="Garamond" w:cs="Arial"/>
                <w:bCs/>
                <w:sz w:val="24"/>
                <w:szCs w:val="24"/>
                <w:lang w:val="en-US"/>
              </w:rPr>
              <w:t>Ad</w:t>
            </w:r>
            <w:r w:rsidR="00524B31" w:rsidRPr="003356E6">
              <w:rPr>
                <w:rFonts w:ascii="Garamond" w:hAnsi="Garamond" w:cs="Arial"/>
                <w:bCs/>
                <w:sz w:val="24"/>
                <w:szCs w:val="24"/>
                <w:lang w:val="en-US"/>
              </w:rPr>
              <w:t>d</w:t>
            </w:r>
            <w:r w:rsidR="006448FB">
              <w:rPr>
                <w:rFonts w:ascii="Garamond" w:hAnsi="Garamond" w:cs="Arial"/>
                <w:bCs/>
                <w:sz w:val="24"/>
                <w:szCs w:val="24"/>
                <w:lang w:val="en-US"/>
              </w:rPr>
              <w:t>ress</w:t>
            </w:r>
          </w:p>
        </w:tc>
        <w:tc>
          <w:tcPr>
            <w:tcW w:w="7790" w:type="dxa"/>
          </w:tcPr>
          <w:p w14:paraId="32C40462" w14:textId="77777777" w:rsidR="007E1BE2" w:rsidRPr="003356E6" w:rsidRDefault="007E1BE2" w:rsidP="003D09BF">
            <w:pPr>
              <w:pStyle w:val="Fodnotetekst"/>
              <w:tabs>
                <w:tab w:val="left" w:pos="567"/>
              </w:tabs>
              <w:spacing w:line="276" w:lineRule="auto"/>
              <w:rPr>
                <w:rFonts w:ascii="Garamond" w:hAnsi="Garamond" w:cs="Arial"/>
                <w:bCs/>
                <w:sz w:val="24"/>
                <w:szCs w:val="24"/>
                <w:lang w:val="en-US"/>
              </w:rPr>
            </w:pPr>
          </w:p>
        </w:tc>
      </w:tr>
      <w:tr w:rsidR="007E1BE2" w:rsidRPr="00B03CF6" w14:paraId="1F4A4194" w14:textId="77777777" w:rsidTr="007E1BE2">
        <w:trPr>
          <w:cantSplit/>
        </w:trPr>
        <w:tc>
          <w:tcPr>
            <w:tcW w:w="1838" w:type="dxa"/>
          </w:tcPr>
          <w:p w14:paraId="17A91CBC" w14:textId="16E4AFE3" w:rsidR="007E1BE2" w:rsidRPr="003356E6" w:rsidRDefault="006448FB" w:rsidP="003D09BF">
            <w:pPr>
              <w:pStyle w:val="Fodnotetekst"/>
              <w:tabs>
                <w:tab w:val="left" w:pos="567"/>
              </w:tabs>
              <w:spacing w:line="276" w:lineRule="auto"/>
              <w:rPr>
                <w:rFonts w:ascii="Garamond" w:hAnsi="Garamond" w:cs="Arial"/>
                <w:bCs/>
                <w:sz w:val="24"/>
                <w:szCs w:val="24"/>
                <w:lang w:val="en-US"/>
              </w:rPr>
            </w:pPr>
            <w:r>
              <w:rPr>
                <w:rFonts w:ascii="Garamond" w:hAnsi="Garamond" w:cs="Arial"/>
                <w:bCs/>
                <w:sz w:val="24"/>
                <w:szCs w:val="24"/>
                <w:lang w:val="en-US"/>
              </w:rPr>
              <w:t>Contact person</w:t>
            </w:r>
          </w:p>
          <w:p w14:paraId="4DC029AB" w14:textId="77777777" w:rsidR="007E1BE2" w:rsidRPr="003356E6" w:rsidRDefault="007E1BE2" w:rsidP="003D09BF">
            <w:pPr>
              <w:pStyle w:val="Fodnotetekst"/>
              <w:numPr>
                <w:ilvl w:val="0"/>
                <w:numId w:val="10"/>
              </w:numPr>
              <w:tabs>
                <w:tab w:val="left" w:pos="567"/>
              </w:tabs>
              <w:spacing w:line="276" w:lineRule="auto"/>
              <w:rPr>
                <w:rFonts w:ascii="Garamond" w:hAnsi="Garamond" w:cs="Arial"/>
                <w:bCs/>
                <w:sz w:val="24"/>
                <w:szCs w:val="24"/>
                <w:lang w:val="en-US"/>
              </w:rPr>
            </w:pPr>
            <w:r w:rsidRPr="003356E6">
              <w:rPr>
                <w:rFonts w:ascii="Garamond" w:hAnsi="Garamond" w:cs="Arial"/>
                <w:bCs/>
                <w:sz w:val="24"/>
                <w:szCs w:val="24"/>
                <w:lang w:val="en-US"/>
              </w:rPr>
              <w:t>Name</w:t>
            </w:r>
          </w:p>
          <w:p w14:paraId="600B6900" w14:textId="77777777" w:rsidR="007E1BE2" w:rsidRPr="003356E6" w:rsidRDefault="007E1BE2" w:rsidP="003D09BF">
            <w:pPr>
              <w:pStyle w:val="Fodnotetekst"/>
              <w:numPr>
                <w:ilvl w:val="0"/>
                <w:numId w:val="10"/>
              </w:numPr>
              <w:tabs>
                <w:tab w:val="left" w:pos="567"/>
              </w:tabs>
              <w:spacing w:line="276" w:lineRule="auto"/>
              <w:rPr>
                <w:rFonts w:ascii="Garamond" w:hAnsi="Garamond" w:cs="Arial"/>
                <w:bCs/>
                <w:sz w:val="24"/>
                <w:szCs w:val="24"/>
                <w:lang w:val="en-US"/>
              </w:rPr>
            </w:pPr>
            <w:r w:rsidRPr="003356E6">
              <w:rPr>
                <w:rFonts w:ascii="Garamond" w:hAnsi="Garamond" w:cs="Arial"/>
                <w:bCs/>
                <w:sz w:val="24"/>
                <w:szCs w:val="24"/>
                <w:lang w:val="en-US"/>
              </w:rPr>
              <w:t>E-mail</w:t>
            </w:r>
          </w:p>
          <w:p w14:paraId="30C803B6" w14:textId="77777777" w:rsidR="007E1BE2" w:rsidRPr="003356E6" w:rsidRDefault="007E1BE2" w:rsidP="003D09BF">
            <w:pPr>
              <w:pStyle w:val="Fodnotetekst"/>
              <w:numPr>
                <w:ilvl w:val="0"/>
                <w:numId w:val="10"/>
              </w:numPr>
              <w:tabs>
                <w:tab w:val="left" w:pos="567"/>
              </w:tabs>
              <w:spacing w:line="276" w:lineRule="auto"/>
              <w:rPr>
                <w:rFonts w:ascii="Garamond" w:hAnsi="Garamond" w:cs="Arial"/>
                <w:bCs/>
                <w:sz w:val="24"/>
                <w:szCs w:val="24"/>
                <w:lang w:val="en-US"/>
              </w:rPr>
            </w:pPr>
            <w:r w:rsidRPr="003356E6">
              <w:rPr>
                <w:rFonts w:ascii="Garamond" w:hAnsi="Garamond" w:cs="Arial"/>
                <w:bCs/>
                <w:sz w:val="24"/>
                <w:szCs w:val="24"/>
                <w:lang w:val="en-US"/>
              </w:rPr>
              <w:t>Phone</w:t>
            </w:r>
          </w:p>
        </w:tc>
        <w:tc>
          <w:tcPr>
            <w:tcW w:w="7790" w:type="dxa"/>
          </w:tcPr>
          <w:p w14:paraId="04432760" w14:textId="77777777" w:rsidR="007E1BE2" w:rsidRPr="003356E6" w:rsidRDefault="007E1BE2" w:rsidP="003D09BF">
            <w:pPr>
              <w:pStyle w:val="Fodnotetekst"/>
              <w:tabs>
                <w:tab w:val="left" w:pos="567"/>
              </w:tabs>
              <w:spacing w:line="276" w:lineRule="auto"/>
              <w:rPr>
                <w:rFonts w:ascii="Garamond" w:hAnsi="Garamond" w:cs="Arial"/>
                <w:bCs/>
                <w:sz w:val="24"/>
                <w:szCs w:val="24"/>
                <w:lang w:val="en-US"/>
              </w:rPr>
            </w:pPr>
          </w:p>
        </w:tc>
      </w:tr>
    </w:tbl>
    <w:p w14:paraId="7EC28AFA" w14:textId="77777777" w:rsidR="00DA2163" w:rsidRPr="003356E6" w:rsidRDefault="00DA2163" w:rsidP="003D09BF">
      <w:pPr>
        <w:rPr>
          <w:rFonts w:ascii="Garamond" w:hAnsi="Garamond"/>
          <w:b/>
          <w:sz w:val="24"/>
          <w:szCs w:val="24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AE6C4D" w:rsidRPr="00C76000" w14:paraId="14C1C2F8" w14:textId="77777777" w:rsidTr="008F2C17">
        <w:tc>
          <w:tcPr>
            <w:tcW w:w="9628" w:type="dxa"/>
            <w:gridSpan w:val="2"/>
          </w:tcPr>
          <w:p w14:paraId="085A8C37" w14:textId="77777777" w:rsidR="00AE6C4D" w:rsidRPr="00117B7D" w:rsidRDefault="0068211E" w:rsidP="003D09BF">
            <w:pPr>
              <w:spacing w:line="276" w:lineRule="auto"/>
              <w:rPr>
                <w:rFonts w:ascii="Diplomacy Office Bold" w:hAnsi="Diplomacy Office Bold"/>
                <w:sz w:val="24"/>
                <w:szCs w:val="24"/>
                <w:lang w:val="en-GB"/>
              </w:rPr>
            </w:pPr>
            <w:r>
              <w:rPr>
                <w:rFonts w:ascii="Diplomacy Office Bold" w:hAnsi="Diplomacy Office Bold"/>
                <w:sz w:val="24"/>
                <w:szCs w:val="24"/>
                <w:lang w:val="en-GB"/>
              </w:rPr>
              <w:t xml:space="preserve">Basic </w:t>
            </w:r>
            <w:r w:rsidR="00AE6C4D" w:rsidRPr="00117B7D">
              <w:rPr>
                <w:rFonts w:ascii="Diplomacy Office Bold" w:hAnsi="Diplomacy Office Bold"/>
                <w:sz w:val="24"/>
                <w:szCs w:val="24"/>
                <w:lang w:val="en-GB"/>
              </w:rPr>
              <w:t xml:space="preserve">INFORMATION ABOUT </w:t>
            </w:r>
            <w:r w:rsidR="00E013F2">
              <w:rPr>
                <w:rFonts w:ascii="Diplomacy Office Bold" w:hAnsi="Diplomacy Office Bold"/>
                <w:sz w:val="24"/>
                <w:szCs w:val="24"/>
                <w:lang w:val="en-GB"/>
              </w:rPr>
              <w:t xml:space="preserve">THE </w:t>
            </w:r>
            <w:r w:rsidR="00AE6C4D" w:rsidRPr="00117B7D">
              <w:rPr>
                <w:rFonts w:ascii="Diplomacy Office Bold" w:hAnsi="Diplomacy Office Bold"/>
                <w:sz w:val="24"/>
                <w:szCs w:val="24"/>
                <w:lang w:val="en-GB"/>
              </w:rPr>
              <w:t>PROJECT</w:t>
            </w:r>
          </w:p>
        </w:tc>
      </w:tr>
      <w:tr w:rsidR="00AE6C4D" w:rsidRPr="00AE6C4D" w14:paraId="2C2CCA80" w14:textId="77777777" w:rsidTr="007E1BE2">
        <w:tc>
          <w:tcPr>
            <w:tcW w:w="1838" w:type="dxa"/>
          </w:tcPr>
          <w:p w14:paraId="68616547" w14:textId="77777777" w:rsidR="00AE6C4D" w:rsidRPr="00AE6C4D" w:rsidRDefault="00AE6C4D" w:rsidP="003D09BF">
            <w:pPr>
              <w:spacing w:line="276" w:lineRule="auto"/>
              <w:rPr>
                <w:rFonts w:ascii="Garamond" w:hAnsi="Garamond"/>
                <w:sz w:val="24"/>
                <w:szCs w:val="24"/>
                <w:lang w:val="en-GB"/>
              </w:rPr>
            </w:pPr>
            <w:r w:rsidRPr="00AE6C4D">
              <w:rPr>
                <w:rFonts w:ascii="Garamond" w:hAnsi="Garamond"/>
                <w:sz w:val="24"/>
                <w:szCs w:val="24"/>
                <w:lang w:val="en-GB"/>
              </w:rPr>
              <w:t>Project title</w:t>
            </w:r>
          </w:p>
        </w:tc>
        <w:tc>
          <w:tcPr>
            <w:tcW w:w="7790" w:type="dxa"/>
          </w:tcPr>
          <w:p w14:paraId="7B77560A" w14:textId="77777777" w:rsidR="00AE6C4D" w:rsidRPr="00AE6C4D" w:rsidRDefault="00AE6C4D" w:rsidP="003D09BF">
            <w:pPr>
              <w:spacing w:line="276" w:lineRule="auto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</w:tc>
      </w:tr>
      <w:tr w:rsidR="00E17D5E" w:rsidRPr="00AE6C4D" w14:paraId="758B2C70" w14:textId="77777777" w:rsidTr="007E1BE2">
        <w:tc>
          <w:tcPr>
            <w:tcW w:w="1838" w:type="dxa"/>
          </w:tcPr>
          <w:p w14:paraId="4BB2C484" w14:textId="6C4D0BD4" w:rsidR="00E17D5E" w:rsidRPr="00AE6C4D" w:rsidRDefault="00E17D5E" w:rsidP="00E17D5E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sz w:val="24"/>
                <w:szCs w:val="24"/>
                <w:lang w:val="en-GB"/>
              </w:rPr>
              <w:t>O</w:t>
            </w:r>
            <w:r>
              <w:rPr>
                <w:rFonts w:ascii="Garamond" w:hAnsi="Garamond"/>
                <w:sz w:val="24"/>
                <w:szCs w:val="24"/>
                <w:lang w:val="en-GB"/>
              </w:rPr>
              <w:t>bjective</w:t>
            </w:r>
            <w:r>
              <w:rPr>
                <w:rFonts w:ascii="Garamond" w:hAnsi="Garamond"/>
                <w:sz w:val="24"/>
                <w:szCs w:val="24"/>
                <w:lang w:val="en-GB"/>
              </w:rPr>
              <w:t xml:space="preserve"> and Outcomes</w:t>
            </w:r>
          </w:p>
        </w:tc>
        <w:tc>
          <w:tcPr>
            <w:tcW w:w="7790" w:type="dxa"/>
          </w:tcPr>
          <w:p w14:paraId="2429E036" w14:textId="77777777" w:rsidR="00E17D5E" w:rsidRPr="00AE6C4D" w:rsidRDefault="00E17D5E" w:rsidP="00E17D5E">
            <w:pPr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</w:tc>
      </w:tr>
      <w:tr w:rsidR="00E17D5E" w:rsidRPr="00E17D5E" w14:paraId="08EB6C80" w14:textId="77777777" w:rsidTr="007E1BE2">
        <w:tc>
          <w:tcPr>
            <w:tcW w:w="1838" w:type="dxa"/>
          </w:tcPr>
          <w:p w14:paraId="69DF506C" w14:textId="77777777" w:rsidR="00E17D5E" w:rsidRDefault="00E17D5E" w:rsidP="00E17D5E">
            <w:pPr>
              <w:spacing w:line="276" w:lineRule="auto"/>
              <w:rPr>
                <w:rFonts w:ascii="Garamond" w:hAnsi="Garamond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sz w:val="24"/>
                <w:szCs w:val="24"/>
                <w:lang w:val="en-GB"/>
              </w:rPr>
              <w:t xml:space="preserve">SDG-alignment </w:t>
            </w:r>
          </w:p>
          <w:p w14:paraId="4499466D" w14:textId="371D310D" w:rsidR="00E17D5E" w:rsidRDefault="00E17D5E" w:rsidP="00E17D5E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835365">
              <w:rPr>
                <w:rFonts w:ascii="Garamond" w:hAnsi="Garamond"/>
                <w:i/>
                <w:lang w:val="en-GB"/>
              </w:rPr>
              <w:t xml:space="preserve">Please specify relevant targets and indicators </w:t>
            </w:r>
          </w:p>
        </w:tc>
        <w:tc>
          <w:tcPr>
            <w:tcW w:w="7790" w:type="dxa"/>
          </w:tcPr>
          <w:p w14:paraId="472F9EC9" w14:textId="77777777" w:rsidR="00E17D5E" w:rsidRPr="00AE6C4D" w:rsidRDefault="00E17D5E" w:rsidP="00E17D5E">
            <w:pPr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</w:tc>
      </w:tr>
      <w:tr w:rsidR="00E17D5E" w:rsidRPr="00AE6C4D" w14:paraId="541F130C" w14:textId="77777777" w:rsidTr="007E1BE2">
        <w:tc>
          <w:tcPr>
            <w:tcW w:w="1838" w:type="dxa"/>
          </w:tcPr>
          <w:p w14:paraId="4D61568F" w14:textId="77777777" w:rsidR="00E17D5E" w:rsidRPr="00AE6C4D" w:rsidRDefault="00E17D5E" w:rsidP="00E17D5E">
            <w:pPr>
              <w:spacing w:line="276" w:lineRule="auto"/>
              <w:rPr>
                <w:rFonts w:ascii="Garamond" w:hAnsi="Garamond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sz w:val="24"/>
                <w:szCs w:val="24"/>
                <w:lang w:val="en-GB"/>
              </w:rPr>
              <w:t>Total amount (DKK)</w:t>
            </w:r>
          </w:p>
        </w:tc>
        <w:tc>
          <w:tcPr>
            <w:tcW w:w="7790" w:type="dxa"/>
          </w:tcPr>
          <w:p w14:paraId="2A427F6C" w14:textId="77777777" w:rsidR="00E17D5E" w:rsidRPr="00AE6C4D" w:rsidRDefault="00E17D5E" w:rsidP="00E17D5E">
            <w:pPr>
              <w:spacing w:line="276" w:lineRule="auto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</w:tc>
      </w:tr>
      <w:tr w:rsidR="00E17D5E" w:rsidRPr="00AE6C4D" w14:paraId="3F504C3F" w14:textId="77777777" w:rsidTr="007E1BE2">
        <w:tc>
          <w:tcPr>
            <w:tcW w:w="1838" w:type="dxa"/>
          </w:tcPr>
          <w:p w14:paraId="472A91C5" w14:textId="77777777" w:rsidR="00E17D5E" w:rsidRDefault="00E17D5E" w:rsidP="00E17D5E">
            <w:pPr>
              <w:spacing w:line="276" w:lineRule="auto"/>
              <w:rPr>
                <w:rFonts w:ascii="Garamond" w:hAnsi="Garamond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sz w:val="24"/>
                <w:szCs w:val="24"/>
                <w:lang w:val="en-GB"/>
              </w:rPr>
              <w:t>Amount per year (DKK)</w:t>
            </w:r>
          </w:p>
        </w:tc>
        <w:tc>
          <w:tcPr>
            <w:tcW w:w="7790" w:type="dxa"/>
          </w:tcPr>
          <w:p w14:paraId="4727074F" w14:textId="77777777" w:rsidR="00E17D5E" w:rsidRPr="00AE6C4D" w:rsidRDefault="00E17D5E" w:rsidP="00E17D5E">
            <w:pPr>
              <w:spacing w:line="276" w:lineRule="auto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</w:tc>
      </w:tr>
      <w:tr w:rsidR="00E17D5E" w:rsidRPr="00F20F4F" w14:paraId="1714C50F" w14:textId="77777777" w:rsidTr="007E1BE2">
        <w:tc>
          <w:tcPr>
            <w:tcW w:w="1838" w:type="dxa"/>
          </w:tcPr>
          <w:p w14:paraId="05250BBA" w14:textId="77777777" w:rsidR="00E17D5E" w:rsidRPr="00F20F4F" w:rsidRDefault="00E17D5E" w:rsidP="00E17D5E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AE6C4D">
              <w:rPr>
                <w:rFonts w:ascii="Garamond" w:hAnsi="Garamond"/>
                <w:sz w:val="24"/>
                <w:szCs w:val="24"/>
                <w:lang w:val="en-GB"/>
              </w:rPr>
              <w:t>Main partners</w:t>
            </w:r>
          </w:p>
        </w:tc>
        <w:tc>
          <w:tcPr>
            <w:tcW w:w="7790" w:type="dxa"/>
          </w:tcPr>
          <w:p w14:paraId="793F93C4" w14:textId="77777777" w:rsidR="00E17D5E" w:rsidRPr="00AE6C4D" w:rsidRDefault="00E17D5E" w:rsidP="00E17D5E">
            <w:pPr>
              <w:spacing w:line="276" w:lineRule="auto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</w:tc>
      </w:tr>
      <w:tr w:rsidR="00E17D5E" w:rsidRPr="00F20F4F" w14:paraId="1F3721E0" w14:textId="77777777" w:rsidTr="007E1BE2">
        <w:tc>
          <w:tcPr>
            <w:tcW w:w="1838" w:type="dxa"/>
          </w:tcPr>
          <w:p w14:paraId="12D897DC" w14:textId="77777777" w:rsidR="00E17D5E" w:rsidRPr="00AE6C4D" w:rsidRDefault="00E17D5E" w:rsidP="00E17D5E">
            <w:pPr>
              <w:spacing w:line="276" w:lineRule="auto"/>
              <w:rPr>
                <w:rFonts w:ascii="Garamond" w:hAnsi="Garamond"/>
                <w:sz w:val="24"/>
                <w:szCs w:val="24"/>
                <w:lang w:val="en-GB"/>
              </w:rPr>
            </w:pPr>
            <w:r w:rsidRPr="00AE6C4D">
              <w:rPr>
                <w:rFonts w:ascii="Garamond" w:hAnsi="Garamond"/>
                <w:sz w:val="24"/>
                <w:szCs w:val="24"/>
                <w:lang w:val="en-GB"/>
              </w:rPr>
              <w:t>Geographical location</w:t>
            </w:r>
          </w:p>
        </w:tc>
        <w:tc>
          <w:tcPr>
            <w:tcW w:w="7790" w:type="dxa"/>
          </w:tcPr>
          <w:p w14:paraId="1A468A5F" w14:textId="77777777" w:rsidR="00E17D5E" w:rsidRPr="00AE6C4D" w:rsidRDefault="00E17D5E" w:rsidP="00E17D5E">
            <w:pPr>
              <w:spacing w:line="276" w:lineRule="auto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</w:tc>
      </w:tr>
      <w:tr w:rsidR="00E17D5E" w:rsidRPr="00C76000" w14:paraId="58717AB2" w14:textId="77777777" w:rsidTr="007E1BE2">
        <w:tc>
          <w:tcPr>
            <w:tcW w:w="1838" w:type="dxa"/>
          </w:tcPr>
          <w:p w14:paraId="37D9237A" w14:textId="77777777" w:rsidR="00E17D5E" w:rsidRPr="00AE6C4D" w:rsidRDefault="00E17D5E" w:rsidP="00E17D5E">
            <w:pPr>
              <w:spacing w:line="276" w:lineRule="auto"/>
              <w:rPr>
                <w:rFonts w:ascii="Garamond" w:hAnsi="Garamond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sz w:val="24"/>
                <w:szCs w:val="24"/>
                <w:lang w:val="en-GB"/>
              </w:rPr>
              <w:t>Start date and duration (months)</w:t>
            </w:r>
          </w:p>
        </w:tc>
        <w:tc>
          <w:tcPr>
            <w:tcW w:w="7790" w:type="dxa"/>
          </w:tcPr>
          <w:p w14:paraId="2032D065" w14:textId="77777777" w:rsidR="00E17D5E" w:rsidRPr="00AE6C4D" w:rsidRDefault="00E17D5E" w:rsidP="00E17D5E">
            <w:pPr>
              <w:spacing w:line="276" w:lineRule="auto"/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</w:tc>
      </w:tr>
    </w:tbl>
    <w:p w14:paraId="147CEDDC" w14:textId="77777777" w:rsidR="00DA2163" w:rsidRPr="00AE6C4D" w:rsidRDefault="00DA2163" w:rsidP="003D09BF">
      <w:pPr>
        <w:rPr>
          <w:rFonts w:ascii="Garamond" w:hAnsi="Garamond"/>
          <w:b/>
          <w:sz w:val="24"/>
          <w:szCs w:val="24"/>
          <w:lang w:val="en-US"/>
        </w:rPr>
      </w:pPr>
    </w:p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64E5E" w:rsidRPr="00C76000" w14:paraId="700A87E8" w14:textId="77777777" w:rsidTr="00264E5E">
        <w:trPr>
          <w:trHeight w:val="621"/>
        </w:trPr>
        <w:tc>
          <w:tcPr>
            <w:tcW w:w="9776" w:type="dxa"/>
          </w:tcPr>
          <w:p w14:paraId="17BDD9AE" w14:textId="77777777" w:rsidR="00264E5E" w:rsidRPr="00117B7D" w:rsidRDefault="00264E5E" w:rsidP="003D09BF">
            <w:pPr>
              <w:spacing w:line="276" w:lineRule="auto"/>
              <w:rPr>
                <w:rFonts w:ascii="Diplomacy Office Bold" w:hAnsi="Diplomacy Office Bold"/>
                <w:sz w:val="24"/>
                <w:szCs w:val="24"/>
                <w:lang w:val="en-US"/>
              </w:rPr>
            </w:pPr>
            <w:r>
              <w:rPr>
                <w:rFonts w:ascii="Diplomacy Office Bold" w:hAnsi="Diplomacy Office Bold"/>
                <w:sz w:val="24"/>
                <w:szCs w:val="24"/>
                <w:lang w:val="en-US"/>
              </w:rPr>
              <w:t>Detailed information about the project</w:t>
            </w:r>
          </w:p>
        </w:tc>
      </w:tr>
      <w:tr w:rsidR="00264E5E" w:rsidRPr="0068211E" w14:paraId="690BE8DC" w14:textId="77777777" w:rsidTr="00264E5E">
        <w:tc>
          <w:tcPr>
            <w:tcW w:w="9776" w:type="dxa"/>
          </w:tcPr>
          <w:p w14:paraId="5F0CBB2D" w14:textId="64E75889" w:rsidR="00264E5E" w:rsidRPr="003D09BF" w:rsidRDefault="003D09BF" w:rsidP="003D09BF">
            <w:pPr>
              <w:spacing w:line="276" w:lineRule="auto"/>
              <w:rPr>
                <w:rFonts w:ascii="Diplomacy Office Bold" w:hAnsi="Diplomacy Office Bold" w:cs="Arial"/>
                <w:bCs/>
                <w:sz w:val="24"/>
                <w:szCs w:val="24"/>
                <w:lang w:val="fr-FR"/>
              </w:rPr>
            </w:pPr>
            <w:r>
              <w:rPr>
                <w:rFonts w:ascii="Diplomacy Office Bold" w:hAnsi="Diplomacy Office Bold" w:cs="Arial"/>
                <w:bCs/>
                <w:sz w:val="24"/>
                <w:szCs w:val="24"/>
                <w:lang w:val="fr-FR"/>
              </w:rPr>
              <w:lastRenderedPageBreak/>
              <w:t xml:space="preserve">1. </w:t>
            </w:r>
            <w:r w:rsidR="00264E5E" w:rsidRPr="003D09BF">
              <w:rPr>
                <w:rFonts w:ascii="Diplomacy Office Bold" w:hAnsi="Diplomacy Office Bold" w:cs="Arial"/>
                <w:bCs/>
                <w:sz w:val="24"/>
                <w:szCs w:val="24"/>
                <w:lang w:val="fr-FR"/>
              </w:rPr>
              <w:t xml:space="preserve">PROJECT </w:t>
            </w:r>
            <w:r w:rsidRPr="003D09BF">
              <w:rPr>
                <w:rFonts w:ascii="Diplomacy Office Bold" w:hAnsi="Diplomacy Office Bold" w:cs="Arial"/>
                <w:bCs/>
                <w:sz w:val="24"/>
                <w:szCs w:val="24"/>
                <w:lang w:val="fr-FR"/>
              </w:rPr>
              <w:t>Description</w:t>
            </w:r>
          </w:p>
        </w:tc>
      </w:tr>
      <w:tr w:rsidR="00264E5E" w:rsidRPr="00C76000" w14:paraId="67B068A9" w14:textId="77777777" w:rsidTr="00264E5E">
        <w:tc>
          <w:tcPr>
            <w:tcW w:w="9776" w:type="dxa"/>
          </w:tcPr>
          <w:p w14:paraId="5F939126" w14:textId="3FDC8CFE" w:rsidR="00C80995" w:rsidRDefault="00C80995" w:rsidP="00857C0E">
            <w:pPr>
              <w:pStyle w:val="Ingenafstand"/>
              <w:numPr>
                <w:ilvl w:val="0"/>
                <w:numId w:val="17"/>
              </w:numPr>
              <w:spacing w:line="276" w:lineRule="auto"/>
              <w:rPr>
                <w:rFonts w:ascii="Garamond" w:eastAsia="Times New Roman" w:hAnsi="Garamond" w:cs="Arial"/>
                <w:sz w:val="24"/>
                <w:szCs w:val="24"/>
                <w:lang w:val="en-GB" w:eastAsia="da-DK"/>
              </w:rPr>
            </w:pPr>
            <w:r w:rsidRPr="00A77E90">
              <w:rPr>
                <w:rFonts w:ascii="Garamond" w:eastAsia="Times New Roman" w:hAnsi="Garamond" w:cs="Arial"/>
                <w:sz w:val="24"/>
                <w:szCs w:val="24"/>
                <w:lang w:val="en-GB" w:eastAsia="da-DK"/>
              </w:rPr>
              <w:t xml:space="preserve">How is the </w:t>
            </w:r>
            <w:r>
              <w:rPr>
                <w:rFonts w:ascii="Garamond" w:eastAsia="Times New Roman" w:hAnsi="Garamond" w:cs="Arial"/>
                <w:sz w:val="24"/>
                <w:szCs w:val="24"/>
                <w:lang w:val="en-GB" w:eastAsia="da-DK"/>
              </w:rPr>
              <w:t>project</w:t>
            </w:r>
            <w:r w:rsidRPr="00A77E90">
              <w:rPr>
                <w:rFonts w:ascii="Garamond" w:eastAsia="Times New Roman" w:hAnsi="Garamond" w:cs="Arial"/>
                <w:sz w:val="24"/>
                <w:szCs w:val="24"/>
                <w:lang w:val="en-GB" w:eastAsia="da-DK"/>
              </w:rPr>
              <w:t xml:space="preserve"> aligned with the purpose, objectives and priority issues described in the CfP?</w:t>
            </w:r>
          </w:p>
          <w:p w14:paraId="0B19B0B0" w14:textId="7D06C4FB" w:rsidR="00857C0E" w:rsidRDefault="00857C0E" w:rsidP="00857C0E">
            <w:pPr>
              <w:pStyle w:val="Ingenafstand"/>
              <w:numPr>
                <w:ilvl w:val="0"/>
                <w:numId w:val="17"/>
              </w:numPr>
              <w:spacing w:line="276" w:lineRule="auto"/>
              <w:rPr>
                <w:rFonts w:ascii="Garamond" w:eastAsia="Times New Roman" w:hAnsi="Garamond" w:cs="Arial"/>
                <w:sz w:val="24"/>
                <w:szCs w:val="24"/>
                <w:lang w:val="en-GB" w:eastAsia="da-DK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val="en-GB" w:eastAsia="da-DK"/>
              </w:rPr>
              <w:t>What kind of change does the project intend to bring about?</w:t>
            </w:r>
          </w:p>
          <w:p w14:paraId="0CBC7A60" w14:textId="0AF551A3" w:rsidR="00857C0E" w:rsidRPr="00857C0E" w:rsidRDefault="00857C0E" w:rsidP="00857C0E">
            <w:pPr>
              <w:pStyle w:val="Ingenafstand"/>
              <w:numPr>
                <w:ilvl w:val="0"/>
                <w:numId w:val="17"/>
              </w:numPr>
              <w:spacing w:line="276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What</w:t>
            </w:r>
            <w:r w:rsidRPr="0098716B">
              <w:rPr>
                <w:rFonts w:ascii="Garamond" w:hAnsi="Garamond"/>
                <w:sz w:val="24"/>
                <w:szCs w:val="24"/>
                <w:lang w:val="en-US"/>
              </w:rPr>
              <w:t xml:space="preserve"> are the innovative aspects and e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>lements</w:t>
            </w:r>
            <w:r w:rsidRPr="0098716B">
              <w:rPr>
                <w:rFonts w:ascii="Garamond" w:hAnsi="Garamond"/>
                <w:sz w:val="24"/>
                <w:szCs w:val="24"/>
                <w:lang w:val="en-US"/>
              </w:rPr>
              <w:t xml:space="preserve"> of the 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>project</w:t>
            </w:r>
            <w:r w:rsidRPr="0098716B">
              <w:rPr>
                <w:rFonts w:ascii="Garamond" w:hAnsi="Garamond"/>
                <w:sz w:val="24"/>
                <w:szCs w:val="24"/>
                <w:lang w:val="en-US"/>
              </w:rPr>
              <w:t xml:space="preserve">? </w:t>
            </w:r>
          </w:p>
          <w:p w14:paraId="5E8A76CF" w14:textId="65C31263" w:rsidR="00C80995" w:rsidRPr="00A77E90" w:rsidRDefault="00C80995" w:rsidP="00857C0E">
            <w:pPr>
              <w:pStyle w:val="Ingenafstand"/>
              <w:numPr>
                <w:ilvl w:val="0"/>
                <w:numId w:val="17"/>
              </w:numPr>
              <w:spacing w:line="276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A77E90">
              <w:rPr>
                <w:rFonts w:ascii="Garamond" w:eastAsia="Times New Roman" w:hAnsi="Garamond" w:cs="Arial"/>
                <w:sz w:val="24"/>
                <w:szCs w:val="24"/>
                <w:lang w:val="en-GB" w:eastAsia="da-DK"/>
              </w:rPr>
              <w:t xml:space="preserve">How </w:t>
            </w:r>
            <w:r>
              <w:rPr>
                <w:rFonts w:ascii="Garamond" w:eastAsia="Times New Roman" w:hAnsi="Garamond" w:cs="Arial"/>
                <w:sz w:val="24"/>
                <w:szCs w:val="24"/>
                <w:lang w:val="en-GB" w:eastAsia="da-DK"/>
              </w:rPr>
              <w:t>does the</w:t>
            </w:r>
            <w:r w:rsidRPr="00A77E90">
              <w:rPr>
                <w:rFonts w:ascii="Garamond" w:eastAsia="Times New Roman" w:hAnsi="Garamond" w:cs="Arial"/>
                <w:sz w:val="24"/>
                <w:szCs w:val="24"/>
                <w:lang w:val="en-GB" w:eastAsia="da-DK"/>
              </w:rPr>
              <w:t xml:space="preserve"> </w:t>
            </w:r>
            <w:r>
              <w:rPr>
                <w:rFonts w:ascii="Garamond" w:eastAsia="Times New Roman" w:hAnsi="Garamond" w:cs="Arial"/>
                <w:sz w:val="24"/>
                <w:szCs w:val="24"/>
                <w:lang w:val="en-GB" w:eastAsia="da-DK"/>
              </w:rPr>
              <w:t>project</w:t>
            </w:r>
            <w:r w:rsidRPr="00A77E90">
              <w:rPr>
                <w:rFonts w:ascii="Garamond" w:eastAsia="Times New Roman" w:hAnsi="Garamond" w:cs="Arial"/>
                <w:sz w:val="24"/>
                <w:szCs w:val="24"/>
                <w:lang w:val="en-GB" w:eastAsia="da-DK"/>
              </w:rPr>
              <w:t xml:space="preserve"> </w:t>
            </w:r>
            <w:r>
              <w:rPr>
                <w:rFonts w:ascii="Garamond" w:eastAsia="Times New Roman" w:hAnsi="Garamond" w:cs="Arial"/>
                <w:sz w:val="24"/>
                <w:szCs w:val="24"/>
                <w:lang w:val="en-GB" w:eastAsia="da-DK"/>
              </w:rPr>
              <w:t xml:space="preserve">relate </w:t>
            </w:r>
            <w:r w:rsidRPr="00A77E90">
              <w:rPr>
                <w:rFonts w:ascii="Garamond" w:eastAsia="Times New Roman" w:hAnsi="Garamond" w:cs="Arial"/>
                <w:sz w:val="24"/>
                <w:szCs w:val="24"/>
                <w:lang w:val="en-GB" w:eastAsia="da-DK"/>
              </w:rPr>
              <w:t>to the needs of the recipient country</w:t>
            </w:r>
            <w:r>
              <w:rPr>
                <w:rFonts w:ascii="Garamond" w:eastAsia="Times New Roman" w:hAnsi="Garamond" w:cs="Arial"/>
                <w:sz w:val="24"/>
                <w:szCs w:val="24"/>
                <w:lang w:val="en-GB" w:eastAsia="da-DK"/>
              </w:rPr>
              <w:t xml:space="preserve"> and beneficiaries</w:t>
            </w:r>
            <w:r w:rsidRPr="00A77E90">
              <w:rPr>
                <w:rFonts w:ascii="Garamond" w:eastAsia="Times New Roman" w:hAnsi="Garamond" w:cs="Arial"/>
                <w:sz w:val="24"/>
                <w:szCs w:val="24"/>
                <w:lang w:val="en-GB" w:eastAsia="da-DK"/>
              </w:rPr>
              <w:t xml:space="preserve"> as reflected in local strategies, plans and policies?</w:t>
            </w:r>
          </w:p>
          <w:p w14:paraId="00FCCA9B" w14:textId="1392AAB7" w:rsidR="00C80995" w:rsidRPr="00A77E90" w:rsidRDefault="00C80995" w:rsidP="00857C0E">
            <w:pPr>
              <w:pStyle w:val="Ingenafstand"/>
              <w:numPr>
                <w:ilvl w:val="0"/>
                <w:numId w:val="17"/>
              </w:numPr>
              <w:spacing w:line="276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A77E90">
              <w:rPr>
                <w:rFonts w:ascii="Garamond" w:hAnsi="Garamond"/>
                <w:sz w:val="24"/>
                <w:szCs w:val="24"/>
                <w:lang w:val="en-US"/>
              </w:rPr>
              <w:t xml:space="preserve">How 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>is the project</w:t>
            </w:r>
            <w:r w:rsidRPr="00A77E90">
              <w:rPr>
                <w:rFonts w:ascii="Garamond" w:hAnsi="Garamond"/>
                <w:sz w:val="24"/>
                <w:szCs w:val="24"/>
                <w:lang w:val="en-US"/>
              </w:rPr>
              <w:t xml:space="preserve"> harmonized with other relevant development initiatives and investments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>?</w:t>
            </w:r>
            <w:r w:rsidRPr="00A77E90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What is the potential for </w:t>
            </w:r>
            <w:r w:rsidR="0098716B">
              <w:rPr>
                <w:rFonts w:ascii="Garamond" w:hAnsi="Garamond"/>
                <w:sz w:val="24"/>
                <w:szCs w:val="24"/>
                <w:lang w:val="en-US"/>
              </w:rPr>
              <w:t>synergy benefits?</w:t>
            </w:r>
          </w:p>
          <w:p w14:paraId="7CF542E5" w14:textId="0C757ECB" w:rsidR="00C80995" w:rsidRPr="005B3E37" w:rsidRDefault="00C80995" w:rsidP="00857C0E">
            <w:pPr>
              <w:pStyle w:val="Ingenafstand"/>
              <w:numPr>
                <w:ilvl w:val="0"/>
                <w:numId w:val="17"/>
              </w:numPr>
              <w:spacing w:line="276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A77E90">
              <w:rPr>
                <w:rFonts w:ascii="Garamond" w:eastAsia="Times New Roman" w:hAnsi="Garamond" w:cs="Arial"/>
                <w:sz w:val="24"/>
                <w:szCs w:val="24"/>
                <w:lang w:val="en-GB" w:eastAsia="da-DK"/>
              </w:rPr>
              <w:t xml:space="preserve">How </w:t>
            </w:r>
            <w:r w:rsidR="0098716B">
              <w:rPr>
                <w:rFonts w:ascii="Garamond" w:eastAsia="Times New Roman" w:hAnsi="Garamond" w:cs="Arial"/>
                <w:sz w:val="24"/>
                <w:szCs w:val="24"/>
                <w:lang w:val="en-GB" w:eastAsia="da-DK"/>
              </w:rPr>
              <w:t xml:space="preserve">is the project </w:t>
            </w:r>
            <w:r w:rsidRPr="00A77E90">
              <w:rPr>
                <w:rFonts w:ascii="Garamond" w:eastAsia="Times New Roman" w:hAnsi="Garamond" w:cs="Arial"/>
                <w:sz w:val="24"/>
                <w:szCs w:val="24"/>
                <w:lang w:val="en-GB" w:eastAsia="da-DK"/>
              </w:rPr>
              <w:t>align</w:t>
            </w:r>
            <w:r w:rsidR="0098716B">
              <w:rPr>
                <w:rFonts w:ascii="Garamond" w:eastAsia="Times New Roman" w:hAnsi="Garamond" w:cs="Arial"/>
                <w:sz w:val="24"/>
                <w:szCs w:val="24"/>
                <w:lang w:val="en-GB" w:eastAsia="da-DK"/>
              </w:rPr>
              <w:t>ed</w:t>
            </w:r>
            <w:r w:rsidRPr="00A77E90">
              <w:rPr>
                <w:rFonts w:ascii="Garamond" w:eastAsia="Times New Roman" w:hAnsi="Garamond" w:cs="Arial"/>
                <w:sz w:val="24"/>
                <w:szCs w:val="24"/>
                <w:lang w:val="en-GB" w:eastAsia="da-DK"/>
              </w:rPr>
              <w:t xml:space="preserve"> with the overall priorities and strategic planning of </w:t>
            </w:r>
            <w:r w:rsidR="0098716B">
              <w:rPr>
                <w:rFonts w:ascii="Garamond" w:eastAsia="Times New Roman" w:hAnsi="Garamond" w:cs="Arial"/>
                <w:sz w:val="24"/>
                <w:szCs w:val="24"/>
                <w:lang w:val="en-GB" w:eastAsia="da-DK"/>
              </w:rPr>
              <w:t>the applying organisation</w:t>
            </w:r>
            <w:r w:rsidRPr="00A77E90">
              <w:rPr>
                <w:rFonts w:ascii="Garamond" w:eastAsia="Times New Roman" w:hAnsi="Garamond" w:cs="Arial"/>
                <w:sz w:val="24"/>
                <w:szCs w:val="24"/>
                <w:lang w:val="en-GB" w:eastAsia="da-DK"/>
              </w:rPr>
              <w:t>?</w:t>
            </w:r>
          </w:p>
          <w:p w14:paraId="128DE0A8" w14:textId="3D4792C7" w:rsidR="005B3E37" w:rsidRPr="00857C0E" w:rsidRDefault="005B3E37" w:rsidP="00857C0E">
            <w:pPr>
              <w:pStyle w:val="Ingenafstand"/>
              <w:numPr>
                <w:ilvl w:val="0"/>
                <w:numId w:val="17"/>
              </w:numPr>
              <w:spacing w:line="276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val="en-GB" w:eastAsia="da-DK"/>
              </w:rPr>
              <w:t>How is the project aligned with relevant Sustainable Development Goals (SDGs)?</w:t>
            </w:r>
          </w:p>
          <w:p w14:paraId="7DD6A006" w14:textId="2B0F108C" w:rsidR="00857C0E" w:rsidRPr="00A77E90" w:rsidRDefault="00857C0E" w:rsidP="00857C0E">
            <w:pPr>
              <w:pStyle w:val="Ingenafstand"/>
              <w:numPr>
                <w:ilvl w:val="0"/>
                <w:numId w:val="17"/>
              </w:numPr>
              <w:spacing w:line="276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eastAsia="Times New Roman" w:hAnsi="Garamond" w:cs="Arial"/>
                <w:sz w:val="24"/>
                <w:szCs w:val="24"/>
                <w:lang w:val="en-GB" w:eastAsia="da-DK"/>
              </w:rPr>
              <w:t>Etc.</w:t>
            </w:r>
          </w:p>
          <w:p w14:paraId="581BE008" w14:textId="77777777" w:rsidR="00264E5E" w:rsidRPr="006404AC" w:rsidRDefault="00264E5E" w:rsidP="003D09BF">
            <w:pPr>
              <w:pStyle w:val="Brdtekst2"/>
              <w:spacing w:line="276" w:lineRule="auto"/>
              <w:rPr>
                <w:rFonts w:ascii="Garamond" w:hAnsi="Garamond"/>
                <w:lang w:val="en-US"/>
              </w:rPr>
            </w:pPr>
          </w:p>
        </w:tc>
      </w:tr>
      <w:tr w:rsidR="00264E5E" w:rsidRPr="00B7346E" w14:paraId="68F88A53" w14:textId="77777777" w:rsidTr="00264E5E">
        <w:tc>
          <w:tcPr>
            <w:tcW w:w="9776" w:type="dxa"/>
          </w:tcPr>
          <w:p w14:paraId="75AC021E" w14:textId="4BBA5418" w:rsidR="00264E5E" w:rsidRPr="003D09BF" w:rsidRDefault="003D09BF" w:rsidP="003D09BF">
            <w:pPr>
              <w:spacing w:line="276" w:lineRule="auto"/>
              <w:rPr>
                <w:rFonts w:ascii="Diplomacy Office Bold" w:hAnsi="Diplomacy Office Bold" w:cs="Arial"/>
                <w:bCs/>
                <w:sz w:val="24"/>
                <w:szCs w:val="24"/>
                <w:lang w:val="en-US"/>
              </w:rPr>
            </w:pPr>
            <w:r>
              <w:rPr>
                <w:rFonts w:ascii="Diplomacy Office Bold" w:hAnsi="Diplomacy Office Bold" w:cs="Arial"/>
                <w:bCs/>
                <w:sz w:val="24"/>
                <w:szCs w:val="24"/>
                <w:lang w:val="en-US"/>
              </w:rPr>
              <w:t xml:space="preserve">2. </w:t>
            </w:r>
            <w:r w:rsidR="00264E5E" w:rsidRPr="003D09BF">
              <w:rPr>
                <w:rFonts w:ascii="Diplomacy Office Bold" w:hAnsi="Diplomacy Office Bold" w:cs="Arial"/>
                <w:bCs/>
                <w:sz w:val="24"/>
                <w:szCs w:val="24"/>
                <w:lang w:val="en-US"/>
              </w:rPr>
              <w:t>Project Design</w:t>
            </w:r>
          </w:p>
        </w:tc>
      </w:tr>
      <w:tr w:rsidR="00264E5E" w:rsidRPr="00C76000" w14:paraId="272697E2" w14:textId="77777777" w:rsidTr="00264E5E">
        <w:tc>
          <w:tcPr>
            <w:tcW w:w="9776" w:type="dxa"/>
          </w:tcPr>
          <w:p w14:paraId="1221B36D" w14:textId="40FAD523" w:rsidR="0098716B" w:rsidRDefault="0098716B" w:rsidP="003D09BF">
            <w:pPr>
              <w:pStyle w:val="Ingenafstand"/>
              <w:numPr>
                <w:ilvl w:val="0"/>
                <w:numId w:val="19"/>
              </w:numPr>
              <w:spacing w:line="276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What is the</w:t>
            </w:r>
            <w:r w:rsidRPr="0098716B">
              <w:rPr>
                <w:rFonts w:ascii="Garamond" w:hAnsi="Garamond"/>
                <w:sz w:val="24"/>
                <w:szCs w:val="24"/>
                <w:lang w:val="en-US"/>
              </w:rPr>
              <w:t xml:space="preserve"> Theory of Change</w:t>
            </w:r>
            <w:r w:rsidR="00DB4AC6">
              <w:rPr>
                <w:rFonts w:ascii="Garamond" w:hAnsi="Garamond"/>
                <w:sz w:val="24"/>
                <w:szCs w:val="24"/>
                <w:lang w:val="en-US"/>
              </w:rPr>
              <w:t xml:space="preserve"> (ToC)</w:t>
            </w:r>
            <w:r w:rsidRPr="0098716B">
              <w:rPr>
                <w:rFonts w:ascii="Garamond" w:hAnsi="Garamond"/>
                <w:sz w:val="24"/>
                <w:szCs w:val="24"/>
                <w:lang w:val="en-US"/>
              </w:rPr>
              <w:t xml:space="preserve">/intervention logic behind the 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>project</w:t>
            </w:r>
            <w:r w:rsidRPr="0098716B">
              <w:rPr>
                <w:rFonts w:ascii="Garamond" w:hAnsi="Garamond"/>
                <w:sz w:val="24"/>
                <w:szCs w:val="24"/>
                <w:lang w:val="en-US"/>
              </w:rPr>
              <w:t>?</w:t>
            </w:r>
          </w:p>
          <w:p w14:paraId="5EC655AF" w14:textId="734E7A5F" w:rsidR="00857C0E" w:rsidRPr="0098716B" w:rsidRDefault="00857C0E" w:rsidP="003D09BF">
            <w:pPr>
              <w:pStyle w:val="Ingenafstand"/>
              <w:numPr>
                <w:ilvl w:val="0"/>
                <w:numId w:val="19"/>
              </w:numPr>
              <w:spacing w:line="276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What kind of specific results at activity/output and outcome level are expected to bring about the intended change?</w:t>
            </w:r>
          </w:p>
          <w:p w14:paraId="6CD98E3B" w14:textId="4F9912EB" w:rsidR="0098716B" w:rsidRPr="0098716B" w:rsidRDefault="0098716B" w:rsidP="003D09BF">
            <w:pPr>
              <w:pStyle w:val="Ingenafstand"/>
              <w:numPr>
                <w:ilvl w:val="0"/>
                <w:numId w:val="19"/>
              </w:numPr>
              <w:spacing w:line="276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98716B">
              <w:rPr>
                <w:rFonts w:ascii="Garamond" w:hAnsi="Garamond"/>
                <w:sz w:val="24"/>
                <w:szCs w:val="24"/>
                <w:lang w:val="en-US"/>
              </w:rPr>
              <w:t xml:space="preserve">How does the 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>project Results F</w:t>
            </w:r>
            <w:r w:rsidRPr="0098716B">
              <w:rPr>
                <w:rFonts w:ascii="Garamond" w:hAnsi="Garamond"/>
                <w:sz w:val="24"/>
                <w:szCs w:val="24"/>
                <w:lang w:val="en-US"/>
              </w:rPr>
              <w:t xml:space="preserve">ramework </w:t>
            </w:r>
            <w:r w:rsidR="00DB4AC6">
              <w:rPr>
                <w:rFonts w:ascii="Garamond" w:hAnsi="Garamond"/>
                <w:sz w:val="24"/>
                <w:szCs w:val="24"/>
                <w:lang w:val="en-US"/>
              </w:rPr>
              <w:t xml:space="preserve">targets and indicators </w:t>
            </w:r>
            <w:r w:rsidRPr="0098716B">
              <w:rPr>
                <w:rFonts w:ascii="Garamond" w:hAnsi="Garamond"/>
                <w:sz w:val="24"/>
                <w:szCs w:val="24"/>
                <w:lang w:val="en-US"/>
              </w:rPr>
              <w:t>reflect the causalities and logic of the ToC/intervention logic?</w:t>
            </w:r>
          </w:p>
          <w:p w14:paraId="32B6C53A" w14:textId="78FE9830" w:rsidR="0098716B" w:rsidRPr="0098716B" w:rsidRDefault="003D09BF" w:rsidP="003D09BF">
            <w:pPr>
              <w:pStyle w:val="Ingenafstand"/>
              <w:numPr>
                <w:ilvl w:val="0"/>
                <w:numId w:val="19"/>
              </w:numPr>
              <w:spacing w:line="276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A</w:t>
            </w:r>
            <w:r w:rsidR="0098716B" w:rsidRPr="0098716B">
              <w:rPr>
                <w:rFonts w:ascii="Garamond" w:hAnsi="Garamond"/>
                <w:sz w:val="24"/>
                <w:szCs w:val="24"/>
                <w:lang w:val="en-US"/>
              </w:rPr>
              <w:t>nalysis of the problems involved and the capaciti</w:t>
            </w:r>
            <w:r w:rsidR="00340021">
              <w:rPr>
                <w:rFonts w:ascii="Garamond" w:hAnsi="Garamond"/>
                <w:sz w:val="24"/>
                <w:szCs w:val="24"/>
                <w:lang w:val="en-US"/>
              </w:rPr>
              <w:t>es of the relevant stakeholders.</w:t>
            </w:r>
          </w:p>
          <w:p w14:paraId="28B91312" w14:textId="42727638" w:rsidR="0098716B" w:rsidRPr="0098716B" w:rsidRDefault="00340021" w:rsidP="003D09BF">
            <w:pPr>
              <w:pStyle w:val="Ingenafstand"/>
              <w:numPr>
                <w:ilvl w:val="0"/>
                <w:numId w:val="19"/>
              </w:numPr>
              <w:spacing w:line="276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What are the consideration with regard to environment and </w:t>
            </w:r>
            <w:r w:rsidR="0098716B" w:rsidRPr="0098716B">
              <w:rPr>
                <w:rFonts w:ascii="Garamond" w:hAnsi="Garamond"/>
                <w:sz w:val="24"/>
                <w:szCs w:val="24"/>
                <w:lang w:val="en-US"/>
              </w:rPr>
              <w:t>climate change, gender equality, human rights, youth etc?</w:t>
            </w:r>
          </w:p>
          <w:p w14:paraId="5F1D5A93" w14:textId="743D06A4" w:rsidR="0098716B" w:rsidRPr="0098716B" w:rsidRDefault="0098716B" w:rsidP="003D09BF">
            <w:pPr>
              <w:pStyle w:val="Ingenafstand"/>
              <w:numPr>
                <w:ilvl w:val="0"/>
                <w:numId w:val="19"/>
              </w:numPr>
              <w:spacing w:line="276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98716B">
              <w:rPr>
                <w:rFonts w:ascii="Garamond" w:hAnsi="Garamond"/>
                <w:sz w:val="24"/>
                <w:szCs w:val="24"/>
                <w:lang w:val="en-US"/>
              </w:rPr>
              <w:t xml:space="preserve">How does the </w:t>
            </w:r>
            <w:r w:rsidR="00340021">
              <w:rPr>
                <w:rFonts w:ascii="Garamond" w:hAnsi="Garamond"/>
                <w:sz w:val="24"/>
                <w:szCs w:val="24"/>
                <w:lang w:val="en-US"/>
              </w:rPr>
              <w:t>project</w:t>
            </w:r>
            <w:r w:rsidRPr="0098716B">
              <w:rPr>
                <w:rFonts w:ascii="Garamond" w:hAnsi="Garamond"/>
                <w:sz w:val="24"/>
                <w:szCs w:val="24"/>
                <w:lang w:val="en-US"/>
              </w:rPr>
              <w:t xml:space="preserve"> present and </w:t>
            </w:r>
            <w:r w:rsidR="00340021">
              <w:rPr>
                <w:rFonts w:ascii="Garamond" w:hAnsi="Garamond"/>
                <w:sz w:val="24"/>
                <w:szCs w:val="24"/>
                <w:lang w:val="en-US"/>
              </w:rPr>
              <w:t>analyze</w:t>
            </w:r>
            <w:r w:rsidRPr="0098716B">
              <w:rPr>
                <w:rFonts w:ascii="Garamond" w:hAnsi="Garamond"/>
                <w:sz w:val="24"/>
                <w:szCs w:val="24"/>
                <w:lang w:val="en-US"/>
              </w:rPr>
              <w:t xml:space="preserve"> risk and risk mitigation? </w:t>
            </w:r>
          </w:p>
          <w:p w14:paraId="0428ACB9" w14:textId="4A82F7CA" w:rsidR="0098716B" w:rsidRPr="0098716B" w:rsidRDefault="00340021" w:rsidP="003D09BF">
            <w:pPr>
              <w:pStyle w:val="Ingenafstand"/>
              <w:numPr>
                <w:ilvl w:val="0"/>
                <w:numId w:val="19"/>
              </w:numPr>
              <w:spacing w:line="276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A clear presentation of the budget (output based), making it possible to discern h</w:t>
            </w:r>
            <w:r w:rsidR="0098716B" w:rsidRPr="0098716B">
              <w:rPr>
                <w:rFonts w:ascii="Garamond" w:hAnsi="Garamond"/>
                <w:sz w:val="24"/>
                <w:szCs w:val="24"/>
                <w:lang w:val="en-US"/>
              </w:rPr>
              <w:t xml:space="preserve">ow efficient the 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>project</w:t>
            </w:r>
            <w:r w:rsidR="0098716B" w:rsidRPr="0098716B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is </w:t>
            </w:r>
            <w:r w:rsidR="0098716B" w:rsidRPr="0098716B">
              <w:rPr>
                <w:rFonts w:ascii="Garamond" w:hAnsi="Garamond"/>
                <w:sz w:val="24"/>
                <w:szCs w:val="24"/>
                <w:lang w:val="en-US"/>
              </w:rPr>
              <w:t>in achie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>ving its objectives and targets.</w:t>
            </w:r>
          </w:p>
          <w:p w14:paraId="61D8E628" w14:textId="7C01C106" w:rsidR="003D09BF" w:rsidRPr="005462F8" w:rsidRDefault="003D09BF" w:rsidP="003D09BF">
            <w:pPr>
              <w:pStyle w:val="Ingenafstand"/>
              <w:numPr>
                <w:ilvl w:val="0"/>
                <w:numId w:val="19"/>
              </w:numPr>
              <w:spacing w:line="276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5462F8">
              <w:rPr>
                <w:rFonts w:ascii="Garamond" w:hAnsi="Garamond"/>
                <w:sz w:val="24"/>
                <w:szCs w:val="24"/>
                <w:lang w:val="en-US"/>
              </w:rPr>
              <w:t>How will the project results be monitored, documented</w:t>
            </w:r>
            <w:r w:rsidR="00666BDA">
              <w:rPr>
                <w:rFonts w:ascii="Garamond" w:hAnsi="Garamond"/>
                <w:sz w:val="24"/>
                <w:szCs w:val="24"/>
                <w:lang w:val="en-US"/>
              </w:rPr>
              <w:t>, reported</w:t>
            </w:r>
            <w:r w:rsidRPr="005462F8">
              <w:rPr>
                <w:rFonts w:ascii="Garamond" w:hAnsi="Garamond"/>
                <w:sz w:val="24"/>
                <w:szCs w:val="24"/>
                <w:lang w:val="en-US"/>
              </w:rPr>
              <w:t xml:space="preserve"> and evaluated? </w:t>
            </w:r>
          </w:p>
          <w:p w14:paraId="554AAF8E" w14:textId="40DCF9C7" w:rsidR="003D09BF" w:rsidRPr="003D09BF" w:rsidRDefault="003D09BF" w:rsidP="003D09BF">
            <w:pPr>
              <w:pStyle w:val="Ingenafstand"/>
              <w:numPr>
                <w:ilvl w:val="0"/>
                <w:numId w:val="19"/>
              </w:numPr>
              <w:spacing w:line="276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 w:rsidRPr="005462F8">
              <w:rPr>
                <w:rFonts w:ascii="Garamond" w:hAnsi="Garamond"/>
                <w:sz w:val="24"/>
                <w:szCs w:val="24"/>
                <w:lang w:val="en-US"/>
              </w:rPr>
              <w:t>How will project learning be collected and disseminated to relevant stakeholders?</w:t>
            </w:r>
          </w:p>
          <w:p w14:paraId="3D116E97" w14:textId="3086C3B4" w:rsidR="00264E5E" w:rsidRDefault="00340021" w:rsidP="003D09BF">
            <w:pPr>
              <w:pStyle w:val="Ingenafstand"/>
              <w:numPr>
                <w:ilvl w:val="0"/>
                <w:numId w:val="19"/>
              </w:numPr>
              <w:spacing w:line="276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Description of the exit strategy in relation to project activities.</w:t>
            </w:r>
          </w:p>
          <w:p w14:paraId="3D0EAE6D" w14:textId="70CCEA3E" w:rsidR="00887998" w:rsidRPr="00887998" w:rsidRDefault="00887998" w:rsidP="00887998">
            <w:pPr>
              <w:pStyle w:val="Ingenafstand"/>
              <w:numPr>
                <w:ilvl w:val="0"/>
                <w:numId w:val="19"/>
              </w:numPr>
              <w:spacing w:line="276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Sustainability of</w:t>
            </w:r>
            <w:r w:rsidRPr="0098716B">
              <w:rPr>
                <w:rFonts w:ascii="Garamond" w:hAnsi="Garamond"/>
                <w:sz w:val="24"/>
                <w:szCs w:val="24"/>
                <w:lang w:val="en-US"/>
              </w:rPr>
              <w:t xml:space="preserve"> the 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>project</w:t>
            </w:r>
            <w:r w:rsidRPr="0098716B">
              <w:rPr>
                <w:rFonts w:ascii="Garamond" w:hAnsi="Garamond"/>
                <w:sz w:val="24"/>
                <w:szCs w:val="24"/>
                <w:lang w:val="en-US"/>
              </w:rPr>
              <w:t xml:space="preserve"> in terms of continuation of intervention benefits? </w:t>
            </w:r>
          </w:p>
          <w:p w14:paraId="6048645A" w14:textId="00E880A7" w:rsidR="003D09BF" w:rsidRPr="00340021" w:rsidRDefault="003D09BF" w:rsidP="003D09BF">
            <w:pPr>
              <w:pStyle w:val="Ingenafstand"/>
              <w:numPr>
                <w:ilvl w:val="0"/>
                <w:numId w:val="19"/>
              </w:numPr>
              <w:spacing w:line="276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Clear and detailed description of project management set-up, including </w:t>
            </w:r>
            <w:r w:rsidR="00B4191B">
              <w:rPr>
                <w:rFonts w:ascii="Garamond" w:hAnsi="Garamond"/>
                <w:sz w:val="24"/>
                <w:szCs w:val="24"/>
                <w:lang w:val="en-US"/>
              </w:rPr>
              <w:t xml:space="preserve">reporting, 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division of labour and flow of funds to local partners.  </w:t>
            </w:r>
          </w:p>
          <w:p w14:paraId="60CC6D19" w14:textId="77777777" w:rsidR="00264E5E" w:rsidRPr="00AE6C4D" w:rsidRDefault="00264E5E" w:rsidP="003D09BF">
            <w:pPr>
              <w:spacing w:line="276" w:lineRule="auto"/>
              <w:rPr>
                <w:rFonts w:ascii="Garamond" w:hAnsi="Garamond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264E5E" w:rsidRPr="00AE6C4D" w14:paraId="55327649" w14:textId="77777777" w:rsidTr="00264E5E">
        <w:tc>
          <w:tcPr>
            <w:tcW w:w="9776" w:type="dxa"/>
          </w:tcPr>
          <w:p w14:paraId="0E9D7559" w14:textId="48573BD0" w:rsidR="00264E5E" w:rsidRPr="003D09BF" w:rsidRDefault="003D09BF" w:rsidP="003D09BF">
            <w:pPr>
              <w:spacing w:line="276" w:lineRule="auto"/>
              <w:rPr>
                <w:rFonts w:ascii="Diplomacy Office Bold" w:hAnsi="Diplomacy Office Bold"/>
                <w:sz w:val="24"/>
                <w:szCs w:val="24"/>
              </w:rPr>
            </w:pPr>
            <w:r>
              <w:rPr>
                <w:rFonts w:ascii="Diplomacy Office Bold" w:hAnsi="Diplomacy Office Bold"/>
                <w:sz w:val="24"/>
                <w:szCs w:val="24"/>
                <w:lang w:val="en-GB"/>
              </w:rPr>
              <w:t xml:space="preserve">3. </w:t>
            </w:r>
            <w:r w:rsidR="008922E8" w:rsidRPr="003D09BF">
              <w:rPr>
                <w:rFonts w:ascii="Diplomacy Office Bold" w:hAnsi="Diplomacy Office Bold"/>
                <w:sz w:val="24"/>
                <w:szCs w:val="24"/>
                <w:lang w:val="en-GB"/>
              </w:rPr>
              <w:t xml:space="preserve">Local </w:t>
            </w:r>
            <w:r w:rsidR="00264E5E" w:rsidRPr="003D09BF">
              <w:rPr>
                <w:rFonts w:ascii="Diplomacy Office Bold" w:hAnsi="Diplomacy Office Bold"/>
                <w:sz w:val="24"/>
                <w:szCs w:val="24"/>
                <w:lang w:val="en-GB"/>
              </w:rPr>
              <w:t>PARTNERSHIP</w:t>
            </w:r>
            <w:r>
              <w:rPr>
                <w:rFonts w:ascii="Diplomacy Office Bold" w:hAnsi="Diplomacy Office Bold"/>
                <w:sz w:val="24"/>
                <w:szCs w:val="24"/>
                <w:lang w:val="en-GB"/>
              </w:rPr>
              <w:t>s</w:t>
            </w:r>
          </w:p>
        </w:tc>
      </w:tr>
      <w:tr w:rsidR="00264E5E" w:rsidRPr="00C76000" w14:paraId="467B2D62" w14:textId="77777777" w:rsidTr="00264E5E">
        <w:tc>
          <w:tcPr>
            <w:tcW w:w="9776" w:type="dxa"/>
            <w:shd w:val="clear" w:color="auto" w:fill="auto"/>
          </w:tcPr>
          <w:p w14:paraId="298BEDB3" w14:textId="19F61A9F" w:rsidR="00264E5E" w:rsidRPr="00FA00A4" w:rsidRDefault="00264E5E" w:rsidP="003D09BF">
            <w:pPr>
              <w:pStyle w:val="Ingenafstand"/>
              <w:numPr>
                <w:ilvl w:val="0"/>
                <w:numId w:val="20"/>
              </w:numPr>
              <w:spacing w:line="276" w:lineRule="auto"/>
              <w:rPr>
                <w:rFonts w:ascii="Garamond" w:hAnsi="Garamond"/>
                <w:sz w:val="24"/>
                <w:szCs w:val="24"/>
                <w:lang w:val="en-GB"/>
              </w:rPr>
            </w:pPr>
            <w:r w:rsidRPr="00FA00A4">
              <w:rPr>
                <w:rFonts w:ascii="Garamond" w:hAnsi="Garamond"/>
                <w:sz w:val="24"/>
                <w:szCs w:val="24"/>
                <w:lang w:val="en-GB"/>
              </w:rPr>
              <w:t xml:space="preserve">Presentation of proposed roles and division of </w:t>
            </w:r>
            <w:r w:rsidRPr="00FA00A4">
              <w:rPr>
                <w:rFonts w:ascii="Garamond" w:hAnsi="Garamond"/>
                <w:sz w:val="24"/>
                <w:szCs w:val="24"/>
                <w:lang w:val="en-US"/>
              </w:rPr>
              <w:t xml:space="preserve">labour </w:t>
            </w:r>
            <w:r w:rsidR="008922E8" w:rsidRPr="00FA00A4">
              <w:rPr>
                <w:rFonts w:ascii="Garamond" w:hAnsi="Garamond"/>
                <w:sz w:val="24"/>
                <w:szCs w:val="24"/>
                <w:lang w:val="en-US"/>
              </w:rPr>
              <w:t xml:space="preserve">between the organization applying, the local partner and other stakeholders. </w:t>
            </w:r>
          </w:p>
          <w:p w14:paraId="782ABE12" w14:textId="77777777" w:rsidR="00264E5E" w:rsidRPr="00FA00A4" w:rsidRDefault="00264E5E" w:rsidP="003D09BF">
            <w:pPr>
              <w:pStyle w:val="Ingenafstand"/>
              <w:numPr>
                <w:ilvl w:val="0"/>
                <w:numId w:val="20"/>
              </w:numPr>
              <w:spacing w:line="276" w:lineRule="auto"/>
              <w:rPr>
                <w:rFonts w:ascii="Garamond" w:hAnsi="Garamond"/>
                <w:sz w:val="24"/>
                <w:szCs w:val="24"/>
                <w:lang w:val="en-GB"/>
              </w:rPr>
            </w:pPr>
            <w:r w:rsidRPr="00FA00A4">
              <w:rPr>
                <w:rFonts w:ascii="Garamond" w:hAnsi="Garamond"/>
                <w:sz w:val="24"/>
                <w:szCs w:val="24"/>
                <w:lang w:val="en-US"/>
              </w:rPr>
              <w:t>Strategies for capacity development of local partners.</w:t>
            </w:r>
          </w:p>
          <w:p w14:paraId="4EDB81AC" w14:textId="77777777" w:rsidR="00FA00A4" w:rsidRDefault="00264E5E" w:rsidP="003D09BF">
            <w:pPr>
              <w:pStyle w:val="Ingenafstand"/>
              <w:numPr>
                <w:ilvl w:val="0"/>
                <w:numId w:val="20"/>
              </w:numPr>
              <w:spacing w:line="276" w:lineRule="auto"/>
              <w:rPr>
                <w:rFonts w:ascii="Garamond" w:hAnsi="Garamond"/>
                <w:sz w:val="24"/>
                <w:szCs w:val="24"/>
                <w:lang w:val="en-GB"/>
              </w:rPr>
            </w:pPr>
            <w:r w:rsidRPr="00FA00A4">
              <w:rPr>
                <w:rFonts w:ascii="Garamond" w:hAnsi="Garamond"/>
                <w:sz w:val="24"/>
                <w:szCs w:val="24"/>
                <w:lang w:val="en-GB"/>
              </w:rPr>
              <w:t>Preliminary figure and description of the proportion of the budget to be transferred to partners and used locally.</w:t>
            </w:r>
          </w:p>
          <w:p w14:paraId="6D85C9B2" w14:textId="1AB28D18" w:rsidR="00264E5E" w:rsidRPr="00FA00A4" w:rsidRDefault="00264E5E" w:rsidP="003D09BF">
            <w:pPr>
              <w:pStyle w:val="Ingenafstand"/>
              <w:numPr>
                <w:ilvl w:val="0"/>
                <w:numId w:val="20"/>
              </w:numPr>
              <w:spacing w:line="276" w:lineRule="auto"/>
              <w:rPr>
                <w:rFonts w:ascii="Garamond" w:hAnsi="Garamond"/>
                <w:sz w:val="24"/>
                <w:szCs w:val="24"/>
                <w:lang w:val="en-GB"/>
              </w:rPr>
            </w:pPr>
            <w:r w:rsidRPr="00FA00A4">
              <w:rPr>
                <w:rFonts w:ascii="Garamond" w:hAnsi="Garamond"/>
                <w:sz w:val="24"/>
                <w:szCs w:val="24"/>
                <w:lang w:val="en-US"/>
              </w:rPr>
              <w:t>Documentation of commitment to participate in relevant coordination frameworks.</w:t>
            </w:r>
          </w:p>
          <w:p w14:paraId="2C1BD9B7" w14:textId="77777777" w:rsidR="00264E5E" w:rsidRDefault="00264E5E" w:rsidP="003D09BF">
            <w:pPr>
              <w:pStyle w:val="Default"/>
              <w:spacing w:line="276" w:lineRule="auto"/>
              <w:rPr>
                <w:rFonts w:ascii="Garamond" w:hAnsi="Garamond"/>
                <w:color w:val="222222"/>
                <w:lang w:val="en"/>
              </w:rPr>
            </w:pPr>
          </w:p>
          <w:p w14:paraId="0891CEC0" w14:textId="6C238A67" w:rsidR="008922E8" w:rsidRPr="008922E8" w:rsidRDefault="008922E8" w:rsidP="003D09BF">
            <w:pPr>
              <w:pStyle w:val="Brdtekst2"/>
              <w:spacing w:line="276" w:lineRule="auto"/>
              <w:rPr>
                <w:rFonts w:ascii="Garamond" w:hAnsi="Garamond"/>
                <w:i/>
                <w:sz w:val="24"/>
                <w:szCs w:val="24"/>
                <w:lang w:val="en-GB"/>
              </w:rPr>
            </w:pPr>
            <w:r w:rsidRPr="008922E8">
              <w:rPr>
                <w:rFonts w:ascii="Garamond" w:hAnsi="Garamond"/>
                <w:i/>
                <w:sz w:val="24"/>
                <w:szCs w:val="24"/>
                <w:lang w:val="en"/>
              </w:rPr>
              <w:t>(</w:t>
            </w:r>
            <w:r w:rsidRPr="008922E8">
              <w:rPr>
                <w:rFonts w:ascii="Garamond" w:hAnsi="Garamond"/>
                <w:i/>
                <w:sz w:val="24"/>
                <w:szCs w:val="24"/>
                <w:lang w:val="en-GB"/>
              </w:rPr>
              <w:t>Presentation of project partners, partnership approach, capacity and area technical expertise and justification for choice of partner to be annexed)</w:t>
            </w:r>
          </w:p>
          <w:p w14:paraId="16D18080" w14:textId="64E12380" w:rsidR="008922E8" w:rsidRPr="008922E8" w:rsidRDefault="008922E8" w:rsidP="003D09BF">
            <w:pPr>
              <w:pStyle w:val="Default"/>
              <w:spacing w:line="276" w:lineRule="auto"/>
              <w:rPr>
                <w:rFonts w:ascii="Garamond" w:hAnsi="Garamond"/>
                <w:b/>
                <w:lang w:val="en-GB"/>
              </w:rPr>
            </w:pPr>
          </w:p>
        </w:tc>
      </w:tr>
      <w:tr w:rsidR="00264E5E" w:rsidRPr="00AE6C4D" w14:paraId="196DFA2F" w14:textId="77777777" w:rsidTr="00264E5E">
        <w:tc>
          <w:tcPr>
            <w:tcW w:w="9776" w:type="dxa"/>
          </w:tcPr>
          <w:p w14:paraId="7E88D0E7" w14:textId="110DEBB2" w:rsidR="00264E5E" w:rsidRPr="00117B7D" w:rsidRDefault="003D09BF" w:rsidP="003D09BF">
            <w:pPr>
              <w:pStyle w:val="Brdtekst2"/>
              <w:spacing w:line="276" w:lineRule="auto"/>
              <w:rPr>
                <w:rFonts w:ascii="Garamond" w:hAnsi="Garamond"/>
                <w:sz w:val="24"/>
                <w:szCs w:val="24"/>
                <w:lang w:val="en-GB"/>
              </w:rPr>
            </w:pPr>
            <w:r>
              <w:rPr>
                <w:rFonts w:ascii="Diplomacy Office Bold" w:hAnsi="Diplomacy Office Bold"/>
                <w:sz w:val="24"/>
                <w:szCs w:val="24"/>
                <w:lang w:val="en-GB"/>
              </w:rPr>
              <w:lastRenderedPageBreak/>
              <w:t xml:space="preserve">4. </w:t>
            </w:r>
            <w:r w:rsidR="00264E5E" w:rsidRPr="00117B7D">
              <w:rPr>
                <w:rFonts w:ascii="Diplomacy Office Bold" w:hAnsi="Diplomacy Office Bold"/>
                <w:sz w:val="24"/>
                <w:szCs w:val="24"/>
                <w:lang w:val="en-GB"/>
              </w:rPr>
              <w:t>CAPACITY</w:t>
            </w:r>
            <w:r w:rsidR="00264E5E">
              <w:rPr>
                <w:rFonts w:ascii="Diplomacy Office Bold" w:hAnsi="Diplomacy Office Bold"/>
                <w:sz w:val="24"/>
                <w:szCs w:val="24"/>
                <w:lang w:val="en-GB"/>
              </w:rPr>
              <w:t xml:space="preserve"> (Operational and Financial)</w:t>
            </w:r>
          </w:p>
        </w:tc>
      </w:tr>
      <w:tr w:rsidR="00264E5E" w:rsidRPr="00C76000" w14:paraId="03E33405" w14:textId="77777777" w:rsidTr="00264E5E">
        <w:tc>
          <w:tcPr>
            <w:tcW w:w="9776" w:type="dxa"/>
          </w:tcPr>
          <w:p w14:paraId="5AF35DAA" w14:textId="205489B2" w:rsidR="00657758" w:rsidRPr="00657758" w:rsidRDefault="00264E5E" w:rsidP="00657758">
            <w:pPr>
              <w:pStyle w:val="Ingenafstand"/>
              <w:numPr>
                <w:ilvl w:val="0"/>
                <w:numId w:val="21"/>
              </w:numPr>
              <w:spacing w:line="276" w:lineRule="auto"/>
              <w:rPr>
                <w:rFonts w:ascii="Garamond" w:hAnsi="Garamond"/>
                <w:sz w:val="24"/>
                <w:szCs w:val="24"/>
                <w:lang w:val="en-GB"/>
              </w:rPr>
            </w:pPr>
            <w:r w:rsidRPr="005462F8">
              <w:rPr>
                <w:rFonts w:ascii="Garamond" w:hAnsi="Garamond"/>
                <w:sz w:val="24"/>
                <w:szCs w:val="24"/>
                <w:lang w:val="en-GB"/>
              </w:rPr>
              <w:t>Presentation of lead applicant’s capacity, including compliance with</w:t>
            </w:r>
            <w:r w:rsidR="0059550D" w:rsidRPr="005462F8">
              <w:rPr>
                <w:rFonts w:ascii="Garamond" w:hAnsi="Garamond"/>
                <w:sz w:val="24"/>
                <w:szCs w:val="24"/>
                <w:lang w:val="en-GB"/>
              </w:rPr>
              <w:t xml:space="preserve"> relevant</w:t>
            </w:r>
            <w:r w:rsidRPr="005462F8">
              <w:rPr>
                <w:rFonts w:ascii="Garamond" w:hAnsi="Garamond"/>
                <w:sz w:val="24"/>
                <w:szCs w:val="24"/>
                <w:lang w:val="en-GB"/>
              </w:rPr>
              <w:t xml:space="preserve"> </w:t>
            </w:r>
            <w:r w:rsidR="0059550D" w:rsidRPr="005462F8">
              <w:rPr>
                <w:rFonts w:ascii="Garamond" w:hAnsi="Garamond"/>
                <w:sz w:val="24"/>
                <w:szCs w:val="24"/>
                <w:lang w:val="en-GB"/>
              </w:rPr>
              <w:t>D</w:t>
            </w:r>
            <w:r w:rsidR="00657758">
              <w:rPr>
                <w:rFonts w:ascii="Garamond" w:hAnsi="Garamond"/>
                <w:sz w:val="24"/>
                <w:szCs w:val="24"/>
                <w:lang w:val="en-GB"/>
              </w:rPr>
              <w:t>anida Aid Management Guidelines.</w:t>
            </w:r>
          </w:p>
          <w:p w14:paraId="74B56B82" w14:textId="47CE065D" w:rsidR="00264E5E" w:rsidRPr="005462F8" w:rsidRDefault="00657758" w:rsidP="003D09BF">
            <w:pPr>
              <w:pStyle w:val="Ingenafstand"/>
              <w:numPr>
                <w:ilvl w:val="0"/>
                <w:numId w:val="21"/>
              </w:numPr>
              <w:spacing w:line="276" w:lineRule="auto"/>
              <w:rPr>
                <w:rFonts w:ascii="Garamond" w:hAnsi="Garamond"/>
                <w:sz w:val="24"/>
                <w:szCs w:val="24"/>
                <w:lang w:val="en-GB"/>
              </w:rPr>
            </w:pPr>
            <w:r>
              <w:rPr>
                <w:rFonts w:ascii="Garamond" w:hAnsi="Garamond"/>
                <w:sz w:val="24"/>
                <w:szCs w:val="24"/>
                <w:lang w:val="en-GB"/>
              </w:rPr>
              <w:t>Brief p</w:t>
            </w:r>
            <w:r w:rsidR="00264E5E" w:rsidRPr="005462F8">
              <w:rPr>
                <w:rFonts w:ascii="Garamond" w:hAnsi="Garamond"/>
                <w:sz w:val="24"/>
                <w:szCs w:val="24"/>
                <w:lang w:val="en-GB"/>
              </w:rPr>
              <w:t>resentation of other projects/programmes with relevance to the project.</w:t>
            </w:r>
          </w:p>
          <w:p w14:paraId="6EEA5123" w14:textId="4BAF4783" w:rsidR="00264E5E" w:rsidRPr="005462F8" w:rsidRDefault="00FA00A4" w:rsidP="003D09BF">
            <w:pPr>
              <w:pStyle w:val="Ingenafstand"/>
              <w:numPr>
                <w:ilvl w:val="0"/>
                <w:numId w:val="21"/>
              </w:numPr>
              <w:spacing w:line="276" w:lineRule="auto"/>
              <w:rPr>
                <w:rFonts w:ascii="Garamond" w:hAnsi="Garamond"/>
                <w:sz w:val="24"/>
                <w:szCs w:val="24"/>
                <w:lang w:val="en-GB"/>
              </w:rPr>
            </w:pPr>
            <w:r w:rsidRPr="005462F8">
              <w:rPr>
                <w:rFonts w:ascii="Garamond" w:hAnsi="Garamond"/>
                <w:sz w:val="24"/>
                <w:szCs w:val="24"/>
                <w:lang w:val="en-GB"/>
              </w:rPr>
              <w:t>Description of</w:t>
            </w:r>
            <w:r w:rsidR="00264E5E" w:rsidRPr="005462F8">
              <w:rPr>
                <w:rFonts w:ascii="Garamond" w:hAnsi="Garamond"/>
                <w:sz w:val="24"/>
                <w:szCs w:val="24"/>
                <w:lang w:val="en-GB"/>
              </w:rPr>
              <w:t xml:space="preserve"> the comparative advantage of the </w:t>
            </w:r>
            <w:r w:rsidRPr="005462F8">
              <w:rPr>
                <w:rFonts w:ascii="Garamond" w:hAnsi="Garamond"/>
                <w:sz w:val="24"/>
                <w:szCs w:val="24"/>
                <w:lang w:val="en-GB"/>
              </w:rPr>
              <w:t xml:space="preserve">organisation applying </w:t>
            </w:r>
            <w:r w:rsidR="00264E5E" w:rsidRPr="005462F8">
              <w:rPr>
                <w:rFonts w:ascii="Garamond" w:hAnsi="Garamond"/>
                <w:sz w:val="24"/>
                <w:szCs w:val="24"/>
                <w:lang w:val="en-GB"/>
              </w:rPr>
              <w:t>in relation to the project and geographical area, including previous experience with the proposed type of actions as well as documented relevant experience, capacity and expertise.</w:t>
            </w:r>
          </w:p>
          <w:p w14:paraId="1D63605F" w14:textId="77777777" w:rsidR="00264E5E" w:rsidRPr="0040470F" w:rsidRDefault="00264E5E" w:rsidP="003D09BF">
            <w:pPr>
              <w:pStyle w:val="Default"/>
              <w:spacing w:line="276" w:lineRule="auto"/>
              <w:rPr>
                <w:rFonts w:ascii="Garamond" w:hAnsi="Garamond"/>
                <w:lang w:val="en-US"/>
              </w:rPr>
            </w:pPr>
          </w:p>
        </w:tc>
      </w:tr>
      <w:tr w:rsidR="00264E5E" w:rsidRPr="0002076F" w14:paraId="5FCF17EB" w14:textId="77777777" w:rsidTr="00264E5E">
        <w:tc>
          <w:tcPr>
            <w:tcW w:w="9776" w:type="dxa"/>
          </w:tcPr>
          <w:p w14:paraId="35A7E98A" w14:textId="7D4D2EE8" w:rsidR="00264E5E" w:rsidRPr="003D09BF" w:rsidRDefault="003D09BF" w:rsidP="003D09BF">
            <w:pPr>
              <w:spacing w:line="276" w:lineRule="auto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Diplomacy Office Bold" w:hAnsi="Diplomacy Office Bold"/>
                <w:sz w:val="24"/>
                <w:szCs w:val="24"/>
                <w:lang w:val="en-US"/>
              </w:rPr>
              <w:t xml:space="preserve">5. </w:t>
            </w:r>
            <w:r w:rsidR="00264E5E" w:rsidRPr="003D09BF">
              <w:rPr>
                <w:rFonts w:ascii="Diplomacy Office Bold" w:hAnsi="Diplomacy Office Bold"/>
                <w:sz w:val="24"/>
                <w:szCs w:val="24"/>
                <w:lang w:val="en-US"/>
              </w:rPr>
              <w:t xml:space="preserve">INFORMATION ACTIVITY </w:t>
            </w:r>
          </w:p>
        </w:tc>
      </w:tr>
      <w:tr w:rsidR="00264E5E" w:rsidRPr="00C76000" w14:paraId="0A61FF09" w14:textId="77777777" w:rsidTr="00264E5E">
        <w:tc>
          <w:tcPr>
            <w:tcW w:w="9776" w:type="dxa"/>
          </w:tcPr>
          <w:p w14:paraId="26D58C22" w14:textId="022E441B" w:rsidR="00264E5E" w:rsidRPr="003D09BF" w:rsidRDefault="00264E5E" w:rsidP="003D09BF">
            <w:pPr>
              <w:pStyle w:val="Listeafsnit"/>
              <w:numPr>
                <w:ilvl w:val="0"/>
                <w:numId w:val="24"/>
              </w:numPr>
              <w:spacing w:after="0"/>
              <w:rPr>
                <w:rFonts w:ascii="Garamond" w:hAnsi="Garamond"/>
                <w:sz w:val="24"/>
                <w:szCs w:val="24"/>
                <w:lang w:val="en-US"/>
              </w:rPr>
            </w:pPr>
            <w:r w:rsidRPr="003D09BF">
              <w:rPr>
                <w:rFonts w:ascii="Garamond" w:hAnsi="Garamond"/>
                <w:sz w:val="24"/>
                <w:szCs w:val="24"/>
                <w:lang w:val="en-US"/>
              </w:rPr>
              <w:t>Presentation of planned i</w:t>
            </w:r>
            <w:r w:rsidR="00A17770">
              <w:rPr>
                <w:rFonts w:ascii="Garamond" w:hAnsi="Garamond"/>
                <w:sz w:val="24"/>
                <w:szCs w:val="24"/>
                <w:lang w:val="en-US"/>
              </w:rPr>
              <w:t>nformation and outreach activities</w:t>
            </w:r>
            <w:r w:rsidRPr="003D09BF">
              <w:rPr>
                <w:rFonts w:ascii="Garamond" w:hAnsi="Garamond"/>
                <w:sz w:val="24"/>
                <w:szCs w:val="24"/>
                <w:lang w:val="en-US"/>
              </w:rPr>
              <w:t xml:space="preserve"> in Denmark.</w:t>
            </w:r>
          </w:p>
          <w:p w14:paraId="696DAE32" w14:textId="0775C468" w:rsidR="00264E5E" w:rsidRPr="0090382B" w:rsidRDefault="00264E5E" w:rsidP="003D09BF">
            <w:pPr>
              <w:pStyle w:val="Default"/>
              <w:spacing w:line="276" w:lineRule="auto"/>
              <w:ind w:left="360"/>
              <w:rPr>
                <w:rFonts w:ascii="Garamond" w:hAnsi="Garamond"/>
                <w:lang w:val="en-US"/>
              </w:rPr>
            </w:pPr>
          </w:p>
        </w:tc>
      </w:tr>
    </w:tbl>
    <w:p w14:paraId="0EEC7915" w14:textId="77777777" w:rsidR="0090382B" w:rsidRDefault="0090382B" w:rsidP="003D09BF">
      <w:pPr>
        <w:rPr>
          <w:rFonts w:ascii="Garamond" w:hAnsi="Garamond"/>
          <w:sz w:val="24"/>
          <w:szCs w:val="24"/>
          <w:lang w:val="en-US"/>
        </w:rPr>
      </w:pPr>
    </w:p>
    <w:p w14:paraId="6A817BD1" w14:textId="0BEF66F2" w:rsidR="00EB347F" w:rsidRPr="00C76000" w:rsidRDefault="00C76000" w:rsidP="00C76000">
      <w:pPr>
        <w:rPr>
          <w:rFonts w:ascii="Garamond" w:hAnsi="Garamond"/>
          <w:b/>
          <w:sz w:val="24"/>
          <w:szCs w:val="24"/>
          <w:lang w:val="en-US"/>
        </w:rPr>
      </w:pPr>
      <w:r w:rsidRPr="00C76000">
        <w:rPr>
          <w:rFonts w:ascii="Garamond" w:hAnsi="Garamond"/>
          <w:b/>
          <w:sz w:val="24"/>
          <w:szCs w:val="24"/>
          <w:lang w:val="en-US"/>
        </w:rPr>
        <w:t>Mandatory A</w:t>
      </w:r>
      <w:r w:rsidR="002A5D1A" w:rsidRPr="00C76000">
        <w:rPr>
          <w:rFonts w:ascii="Garamond" w:hAnsi="Garamond"/>
          <w:b/>
          <w:sz w:val="24"/>
          <w:szCs w:val="24"/>
          <w:lang w:val="en-US"/>
        </w:rPr>
        <w:t>nnexes:</w:t>
      </w:r>
    </w:p>
    <w:p w14:paraId="16A78408" w14:textId="77777777" w:rsidR="00C76000" w:rsidRPr="00141950" w:rsidRDefault="00C76000" w:rsidP="00C76000">
      <w:pPr>
        <w:pStyle w:val="Listeafsnit"/>
        <w:numPr>
          <w:ilvl w:val="0"/>
          <w:numId w:val="15"/>
        </w:numPr>
        <w:spacing w:after="0" w:line="276" w:lineRule="auto"/>
        <w:rPr>
          <w:rFonts w:ascii="Garamond" w:hAnsi="Garamond"/>
          <w:color w:val="000000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An output based Budget.</w:t>
      </w:r>
    </w:p>
    <w:p w14:paraId="3380E6E5" w14:textId="1D26B5A3" w:rsidR="00C76000" w:rsidRPr="006D2287" w:rsidRDefault="00C76000" w:rsidP="00C76000">
      <w:pPr>
        <w:pStyle w:val="Listeafsnit"/>
        <w:numPr>
          <w:ilvl w:val="0"/>
          <w:numId w:val="15"/>
        </w:numPr>
        <w:spacing w:after="0" w:line="276" w:lineRule="auto"/>
        <w:rPr>
          <w:rFonts w:ascii="Garamond" w:hAnsi="Garamond"/>
          <w:color w:val="000000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A Results Framework, detailing outputs, outcomes and impact and their corresponding targets (yearly and end-of-project), indicators and means of verification (maximum three outcomes with maximum three outputs each).</w:t>
      </w:r>
      <w:r w:rsidR="00586AC2">
        <w:rPr>
          <w:rFonts w:ascii="Garamond" w:hAnsi="Garamond"/>
          <w:sz w:val="24"/>
          <w:szCs w:val="24"/>
          <w:lang w:val="en-US"/>
        </w:rPr>
        <w:t xml:space="preserve"> The results Framework should be simple, yet comprehensive with few</w:t>
      </w:r>
      <w:r w:rsidR="00DB0E23">
        <w:rPr>
          <w:rFonts w:ascii="Garamond" w:hAnsi="Garamond"/>
          <w:sz w:val="24"/>
          <w:szCs w:val="24"/>
          <w:lang w:val="en-US"/>
        </w:rPr>
        <w:t xml:space="preserve"> and</w:t>
      </w:r>
      <w:r w:rsidR="00586AC2">
        <w:rPr>
          <w:rFonts w:ascii="Garamond" w:hAnsi="Garamond"/>
          <w:sz w:val="24"/>
          <w:szCs w:val="24"/>
          <w:lang w:val="en-US"/>
        </w:rPr>
        <w:t xml:space="preserve"> simple </w:t>
      </w:r>
      <w:r w:rsidR="00DB0E23">
        <w:rPr>
          <w:rFonts w:ascii="Garamond" w:hAnsi="Garamond"/>
          <w:sz w:val="24"/>
          <w:szCs w:val="24"/>
          <w:lang w:val="en-US"/>
        </w:rPr>
        <w:t>but</w:t>
      </w:r>
      <w:r w:rsidR="00586AC2">
        <w:rPr>
          <w:rFonts w:ascii="Garamond" w:hAnsi="Garamond"/>
          <w:sz w:val="24"/>
          <w:szCs w:val="24"/>
          <w:lang w:val="en-US"/>
        </w:rPr>
        <w:t xml:space="preserve"> SMART (Specific, Measurable, Achievable, Relevant and Time-bound) indicators.</w:t>
      </w:r>
      <w:r>
        <w:rPr>
          <w:rFonts w:ascii="Garamond" w:hAnsi="Garamond"/>
          <w:sz w:val="24"/>
          <w:szCs w:val="24"/>
          <w:lang w:val="en-US"/>
        </w:rPr>
        <w:t xml:space="preserve"> </w:t>
      </w:r>
    </w:p>
    <w:p w14:paraId="7326BDAC" w14:textId="77777777" w:rsidR="00C76000" w:rsidRPr="00141950" w:rsidRDefault="00C76000" w:rsidP="00C76000">
      <w:pPr>
        <w:pStyle w:val="Listeafsnit"/>
        <w:numPr>
          <w:ilvl w:val="0"/>
          <w:numId w:val="15"/>
        </w:numPr>
        <w:spacing w:after="0" w:line="276" w:lineRule="auto"/>
        <w:rPr>
          <w:rFonts w:ascii="Garamond" w:hAnsi="Garamond"/>
          <w:color w:val="000000"/>
          <w:sz w:val="24"/>
          <w:szCs w:val="24"/>
          <w:lang w:val="en-US"/>
        </w:rPr>
      </w:pPr>
      <w:r>
        <w:rPr>
          <w:rFonts w:ascii="Garamond" w:hAnsi="Garamond"/>
          <w:bCs/>
          <w:sz w:val="24"/>
          <w:szCs w:val="24"/>
          <w:lang w:val="en-US"/>
        </w:rPr>
        <w:t>A Risk Management Matrix.</w:t>
      </w:r>
    </w:p>
    <w:p w14:paraId="30477190" w14:textId="77777777" w:rsidR="00C76000" w:rsidRPr="00141950" w:rsidRDefault="00C76000" w:rsidP="00C76000">
      <w:pPr>
        <w:pStyle w:val="Listeafsnit"/>
        <w:numPr>
          <w:ilvl w:val="0"/>
          <w:numId w:val="15"/>
        </w:numPr>
        <w:spacing w:after="0" w:line="276" w:lineRule="auto"/>
        <w:rPr>
          <w:rFonts w:ascii="Garamond" w:hAnsi="Garamond"/>
          <w:color w:val="000000"/>
          <w:sz w:val="24"/>
          <w:szCs w:val="24"/>
          <w:lang w:val="en-US"/>
        </w:rPr>
      </w:pPr>
      <w:r>
        <w:rPr>
          <w:rFonts w:ascii="Garamond" w:hAnsi="Garamond"/>
          <w:bCs/>
          <w:sz w:val="24"/>
          <w:szCs w:val="24"/>
          <w:lang w:val="en-US"/>
        </w:rPr>
        <w:t>A Partner Description.</w:t>
      </w:r>
    </w:p>
    <w:p w14:paraId="3FDC6160" w14:textId="77777777" w:rsidR="00C76000" w:rsidRPr="0060576D" w:rsidRDefault="00C76000" w:rsidP="00C76000">
      <w:pPr>
        <w:pStyle w:val="Listeafsnit"/>
        <w:numPr>
          <w:ilvl w:val="0"/>
          <w:numId w:val="15"/>
        </w:numPr>
        <w:spacing w:after="0" w:line="276" w:lineRule="auto"/>
        <w:rPr>
          <w:rFonts w:ascii="Garamond" w:hAnsi="Garamond"/>
          <w:color w:val="000000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D</w:t>
      </w:r>
      <w:r w:rsidRPr="00720B01">
        <w:rPr>
          <w:rFonts w:ascii="Garamond" w:hAnsi="Garamond"/>
          <w:sz w:val="24"/>
          <w:szCs w:val="24"/>
          <w:lang w:val="en-US"/>
        </w:rPr>
        <w:t>ocument</w:t>
      </w:r>
      <w:r>
        <w:rPr>
          <w:rFonts w:ascii="Garamond" w:hAnsi="Garamond"/>
          <w:sz w:val="24"/>
          <w:szCs w:val="24"/>
          <w:lang w:val="en-US"/>
        </w:rPr>
        <w:t xml:space="preserve">ation clearly </w:t>
      </w:r>
      <w:r w:rsidRPr="00720B01">
        <w:rPr>
          <w:rFonts w:ascii="Garamond" w:hAnsi="Garamond" w:cs="TimesNewRomanPSMT"/>
          <w:sz w:val="24"/>
          <w:szCs w:val="24"/>
          <w:lang w:val="en-US"/>
        </w:rPr>
        <w:t xml:space="preserve">confirming that the </w:t>
      </w:r>
      <w:r>
        <w:rPr>
          <w:rFonts w:ascii="Garamond" w:hAnsi="Garamond" w:cs="TimesNewRomanPSMT"/>
          <w:sz w:val="24"/>
          <w:szCs w:val="24"/>
          <w:lang w:val="en-US"/>
        </w:rPr>
        <w:t>Lead Applicant</w:t>
      </w:r>
      <w:r w:rsidRPr="00720B01">
        <w:rPr>
          <w:rFonts w:ascii="Garamond" w:hAnsi="Garamond" w:cs="TimesNewRomanPSMT"/>
          <w:sz w:val="24"/>
          <w:szCs w:val="24"/>
          <w:lang w:val="en-US"/>
        </w:rPr>
        <w:t xml:space="preserve"> has undergone a </w:t>
      </w:r>
      <w:r>
        <w:rPr>
          <w:rFonts w:ascii="Garamond" w:hAnsi="Garamond" w:cs="TimesNewRomanPSMT"/>
          <w:sz w:val="24"/>
          <w:szCs w:val="24"/>
          <w:lang w:val="en-US"/>
        </w:rPr>
        <w:t xml:space="preserve">formal Danida partner </w:t>
      </w:r>
      <w:r w:rsidRPr="00720B01">
        <w:rPr>
          <w:rFonts w:ascii="Garamond" w:hAnsi="Garamond" w:cs="TimesNewRomanPSMT"/>
          <w:sz w:val="24"/>
          <w:szCs w:val="24"/>
          <w:lang w:val="en-US"/>
        </w:rPr>
        <w:t>capacity assessment</w:t>
      </w:r>
      <w:r>
        <w:rPr>
          <w:rFonts w:ascii="Garamond" w:hAnsi="Garamond" w:cs="TimesNewRomanPSMT"/>
          <w:sz w:val="24"/>
          <w:szCs w:val="24"/>
          <w:lang w:val="en-US"/>
        </w:rPr>
        <w:t xml:space="preserve"> within the last five years</w:t>
      </w:r>
      <w:r w:rsidRPr="00720B01">
        <w:rPr>
          <w:rFonts w:ascii="Garamond" w:hAnsi="Garamond" w:cs="TimesNewRomanPSMT"/>
          <w:sz w:val="24"/>
          <w:szCs w:val="24"/>
          <w:lang w:val="en-US"/>
        </w:rPr>
        <w:t xml:space="preserve"> and </w:t>
      </w:r>
      <w:r>
        <w:rPr>
          <w:rFonts w:ascii="Garamond" w:hAnsi="Garamond" w:cs="TimesNewRomanPSMT"/>
          <w:sz w:val="24"/>
          <w:szCs w:val="24"/>
          <w:lang w:val="en-US"/>
        </w:rPr>
        <w:t xml:space="preserve">thus </w:t>
      </w:r>
      <w:r w:rsidRPr="00720B01">
        <w:rPr>
          <w:rFonts w:ascii="Garamond" w:hAnsi="Garamond" w:cs="TimesNewRomanPSMT"/>
          <w:sz w:val="24"/>
          <w:szCs w:val="24"/>
          <w:lang w:val="en-US"/>
        </w:rPr>
        <w:t xml:space="preserve">live up </w:t>
      </w:r>
      <w:r w:rsidRPr="00720B01">
        <w:rPr>
          <w:rFonts w:ascii="Garamond" w:hAnsi="Garamond"/>
          <w:bCs/>
          <w:sz w:val="24"/>
          <w:szCs w:val="24"/>
          <w:lang w:val="en-US"/>
        </w:rPr>
        <w:t xml:space="preserve">to the </w:t>
      </w:r>
      <w:r>
        <w:rPr>
          <w:rFonts w:ascii="Garamond" w:hAnsi="Garamond"/>
          <w:bCs/>
          <w:sz w:val="24"/>
          <w:szCs w:val="24"/>
          <w:lang w:val="en-US"/>
        </w:rPr>
        <w:t xml:space="preserve">Danida Aid Management Guidelines. </w:t>
      </w:r>
    </w:p>
    <w:p w14:paraId="04908555" w14:textId="77777777" w:rsidR="00C76000" w:rsidRPr="00205DE6" w:rsidRDefault="00C76000" w:rsidP="00C76000">
      <w:pPr>
        <w:pStyle w:val="Listeafsnit"/>
        <w:numPr>
          <w:ilvl w:val="0"/>
          <w:numId w:val="15"/>
        </w:numPr>
        <w:spacing w:after="0" w:line="276" w:lineRule="auto"/>
        <w:rPr>
          <w:rFonts w:ascii="Garamond" w:hAnsi="Garamond"/>
          <w:color w:val="000000"/>
          <w:sz w:val="24"/>
          <w:szCs w:val="24"/>
          <w:lang w:val="en-US"/>
        </w:rPr>
      </w:pPr>
      <w:r>
        <w:rPr>
          <w:rFonts w:ascii="Garamond" w:hAnsi="Garamond"/>
          <w:bCs/>
          <w:sz w:val="24"/>
          <w:szCs w:val="24"/>
          <w:lang w:val="en-US"/>
        </w:rPr>
        <w:t>Documentation demonstrating selected relevant examples of communication and information activities undertaken by the Lead Applicant within the last five years.</w:t>
      </w:r>
    </w:p>
    <w:p w14:paraId="2BEBD51B" w14:textId="77777777" w:rsidR="00C76000" w:rsidRPr="00C76000" w:rsidRDefault="00C76000" w:rsidP="00C76000">
      <w:pPr>
        <w:rPr>
          <w:rFonts w:ascii="Garamond" w:hAnsi="Garamond"/>
          <w:sz w:val="24"/>
          <w:szCs w:val="24"/>
          <w:lang w:val="en-US"/>
        </w:rPr>
      </w:pPr>
    </w:p>
    <w:p w14:paraId="2B698D79" w14:textId="77777777" w:rsidR="00A32936" w:rsidRDefault="00A32936" w:rsidP="003D09BF">
      <w:pPr>
        <w:pStyle w:val="Listeafsnit"/>
        <w:spacing w:line="276" w:lineRule="auto"/>
        <w:ind w:left="360"/>
        <w:rPr>
          <w:rFonts w:ascii="Garamond" w:hAnsi="Garamond"/>
          <w:sz w:val="24"/>
          <w:szCs w:val="24"/>
          <w:lang w:val="en-US"/>
        </w:rPr>
      </w:pPr>
    </w:p>
    <w:p w14:paraId="6D708AB7" w14:textId="77777777" w:rsidR="0070765E" w:rsidRPr="006404AC" w:rsidRDefault="0070765E" w:rsidP="003D09BF">
      <w:pPr>
        <w:rPr>
          <w:lang w:val="en-US"/>
        </w:rPr>
      </w:pPr>
    </w:p>
    <w:p w14:paraId="11867FB3" w14:textId="77777777" w:rsidR="0070765E" w:rsidRPr="006404AC" w:rsidRDefault="0070765E" w:rsidP="003D09BF">
      <w:pPr>
        <w:rPr>
          <w:lang w:val="en-US"/>
        </w:rPr>
      </w:pPr>
    </w:p>
    <w:p w14:paraId="6FDDBB2F" w14:textId="77777777" w:rsidR="0070765E" w:rsidRPr="006404AC" w:rsidRDefault="0070765E" w:rsidP="003D09BF">
      <w:pPr>
        <w:rPr>
          <w:lang w:val="en-US"/>
        </w:rPr>
      </w:pPr>
    </w:p>
    <w:p w14:paraId="762B7E81" w14:textId="1647DBFE" w:rsidR="00A8425D" w:rsidRPr="006404AC" w:rsidRDefault="00A8425D" w:rsidP="003D09BF">
      <w:pPr>
        <w:tabs>
          <w:tab w:val="left" w:pos="5820"/>
        </w:tabs>
        <w:rPr>
          <w:lang w:val="en-US"/>
        </w:rPr>
      </w:pPr>
    </w:p>
    <w:sectPr w:rsidR="00A8425D" w:rsidRPr="006404AC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69B8B" w14:textId="77777777" w:rsidR="00CC7A41" w:rsidRDefault="00CC7A41" w:rsidP="00EA3886">
      <w:pPr>
        <w:spacing w:after="0" w:line="240" w:lineRule="auto"/>
      </w:pPr>
      <w:r>
        <w:separator/>
      </w:r>
    </w:p>
  </w:endnote>
  <w:endnote w:type="continuationSeparator" w:id="0">
    <w:p w14:paraId="0AEE7EC4" w14:textId="77777777" w:rsidR="00CC7A41" w:rsidRDefault="00CC7A41" w:rsidP="00EA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plomacy Office Bold">
    <w:panose1 w:val="000008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  <w:sz w:val="24"/>
        <w:szCs w:val="24"/>
      </w:rPr>
      <w:id w:val="1243304857"/>
      <w:docPartObj>
        <w:docPartGallery w:val="Page Numbers (Bottom of Page)"/>
        <w:docPartUnique/>
      </w:docPartObj>
    </w:sdtPr>
    <w:sdtEndPr/>
    <w:sdtContent>
      <w:p w14:paraId="48CA0317" w14:textId="2DE118F6" w:rsidR="00DA47C2" w:rsidRPr="00DA47C2" w:rsidRDefault="00DA47C2">
        <w:pPr>
          <w:pStyle w:val="Sidefod"/>
          <w:jc w:val="center"/>
          <w:rPr>
            <w:rFonts w:ascii="Garamond" w:hAnsi="Garamond"/>
            <w:sz w:val="24"/>
            <w:szCs w:val="24"/>
          </w:rPr>
        </w:pPr>
        <w:r w:rsidRPr="00DA47C2">
          <w:rPr>
            <w:rFonts w:ascii="Garamond" w:hAnsi="Garamond"/>
            <w:sz w:val="24"/>
            <w:szCs w:val="24"/>
          </w:rPr>
          <w:fldChar w:fldCharType="begin"/>
        </w:r>
        <w:r w:rsidRPr="00DA47C2">
          <w:rPr>
            <w:rFonts w:ascii="Garamond" w:hAnsi="Garamond"/>
            <w:sz w:val="24"/>
            <w:szCs w:val="24"/>
          </w:rPr>
          <w:instrText>PAGE   \* MERGEFORMAT</w:instrText>
        </w:r>
        <w:r w:rsidRPr="00DA47C2">
          <w:rPr>
            <w:rFonts w:ascii="Garamond" w:hAnsi="Garamond"/>
            <w:sz w:val="24"/>
            <w:szCs w:val="24"/>
          </w:rPr>
          <w:fldChar w:fldCharType="separate"/>
        </w:r>
        <w:r w:rsidR="007270D2">
          <w:rPr>
            <w:rFonts w:ascii="Garamond" w:hAnsi="Garamond"/>
            <w:noProof/>
            <w:sz w:val="24"/>
            <w:szCs w:val="24"/>
          </w:rPr>
          <w:t>3</w:t>
        </w:r>
        <w:r w:rsidRPr="00DA47C2">
          <w:rPr>
            <w:rFonts w:ascii="Garamond" w:hAnsi="Garamond"/>
            <w:sz w:val="24"/>
            <w:szCs w:val="24"/>
          </w:rPr>
          <w:fldChar w:fldCharType="end"/>
        </w:r>
      </w:p>
    </w:sdtContent>
  </w:sdt>
  <w:p w14:paraId="37FC05DC" w14:textId="77777777" w:rsidR="00EA3886" w:rsidRDefault="00EA388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EAB92" w14:textId="77777777" w:rsidR="00CC7A41" w:rsidRDefault="00CC7A41" w:rsidP="00EA3886">
      <w:pPr>
        <w:spacing w:after="0" w:line="240" w:lineRule="auto"/>
      </w:pPr>
      <w:r>
        <w:separator/>
      </w:r>
    </w:p>
  </w:footnote>
  <w:footnote w:type="continuationSeparator" w:id="0">
    <w:p w14:paraId="100CDE1A" w14:textId="77777777" w:rsidR="00CC7A41" w:rsidRDefault="00CC7A41" w:rsidP="00EA3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A0321" w14:textId="37614945" w:rsidR="008142B8" w:rsidRPr="00EB1330" w:rsidRDefault="00136A87" w:rsidP="008142B8">
    <w:pPr>
      <w:pStyle w:val="Sidehoved"/>
      <w:rPr>
        <w:rFonts w:ascii="Garamond" w:hAnsi="Garamond"/>
        <w:lang w:val="en-US"/>
      </w:rPr>
    </w:pPr>
    <w:r w:rsidRPr="00136A87">
      <w:rPr>
        <w:rFonts w:ascii="Garamond" w:hAnsi="Garamond"/>
        <w:lang w:val="en-US"/>
      </w:rPr>
      <w:t xml:space="preserve"> </w:t>
    </w:r>
  </w:p>
  <w:p w14:paraId="1BC6D232" w14:textId="4CF32816" w:rsidR="002B5EA9" w:rsidRPr="00EB1330" w:rsidRDefault="002B5EA9" w:rsidP="002B5EA9">
    <w:pPr>
      <w:pStyle w:val="Sidehoved"/>
      <w:jc w:val="right"/>
      <w:rPr>
        <w:rFonts w:ascii="Garamond" w:hAnsi="Garamond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78EA"/>
    <w:multiLevelType w:val="hybridMultilevel"/>
    <w:tmpl w:val="1A1039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50470"/>
    <w:multiLevelType w:val="hybridMultilevel"/>
    <w:tmpl w:val="BF9AF6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45E86"/>
    <w:multiLevelType w:val="hybridMultilevel"/>
    <w:tmpl w:val="FCD2AB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25DD6"/>
    <w:multiLevelType w:val="hybridMultilevel"/>
    <w:tmpl w:val="4498CA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34A10"/>
    <w:multiLevelType w:val="hybridMultilevel"/>
    <w:tmpl w:val="F9861C9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845C7E"/>
    <w:multiLevelType w:val="hybridMultilevel"/>
    <w:tmpl w:val="3C2494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E0401"/>
    <w:multiLevelType w:val="hybridMultilevel"/>
    <w:tmpl w:val="8F8EA20A"/>
    <w:lvl w:ilvl="0" w:tplc="84064FB0">
      <w:start w:val="4"/>
      <w:numFmt w:val="decimal"/>
      <w:lvlText w:val="%1."/>
      <w:lvlJc w:val="left"/>
      <w:pPr>
        <w:ind w:left="720" w:hanging="360"/>
      </w:pPr>
      <w:rPr>
        <w:rFonts w:ascii="Diplomacy Office Bold" w:hAnsi="Diplomacy Office Bold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80CD6"/>
    <w:multiLevelType w:val="multilevel"/>
    <w:tmpl w:val="3DA2C2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0D2654"/>
    <w:multiLevelType w:val="hybridMultilevel"/>
    <w:tmpl w:val="5718A2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834E5"/>
    <w:multiLevelType w:val="hybridMultilevel"/>
    <w:tmpl w:val="0282715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5B1A7F"/>
    <w:multiLevelType w:val="hybridMultilevel"/>
    <w:tmpl w:val="7AF489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0160F9"/>
    <w:multiLevelType w:val="hybridMultilevel"/>
    <w:tmpl w:val="EA6E3BF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063932"/>
    <w:multiLevelType w:val="hybridMultilevel"/>
    <w:tmpl w:val="5F6404C6"/>
    <w:lvl w:ilvl="0" w:tplc="1FC079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D161EC"/>
    <w:multiLevelType w:val="hybridMultilevel"/>
    <w:tmpl w:val="D118401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7F7D4E"/>
    <w:multiLevelType w:val="hybridMultilevel"/>
    <w:tmpl w:val="15048D6E"/>
    <w:lvl w:ilvl="0" w:tplc="40EE3F70">
      <w:start w:val="1"/>
      <w:numFmt w:val="decimal"/>
      <w:lvlText w:val="%1."/>
      <w:lvlJc w:val="left"/>
      <w:pPr>
        <w:ind w:left="720" w:hanging="360"/>
      </w:pPr>
      <w:rPr>
        <w:rFonts w:ascii="Diplomacy Office Bold" w:hAnsi="Diplomacy Office Bold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047DB"/>
    <w:multiLevelType w:val="hybridMultilevel"/>
    <w:tmpl w:val="24DC559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02FBD"/>
    <w:multiLevelType w:val="hybridMultilevel"/>
    <w:tmpl w:val="4794711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8A18E9"/>
    <w:multiLevelType w:val="hybridMultilevel"/>
    <w:tmpl w:val="9602349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E32477"/>
    <w:multiLevelType w:val="hybridMultilevel"/>
    <w:tmpl w:val="0AC8181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C92CC3"/>
    <w:multiLevelType w:val="hybridMultilevel"/>
    <w:tmpl w:val="F87AE8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805F0"/>
    <w:multiLevelType w:val="hybridMultilevel"/>
    <w:tmpl w:val="12A49D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D6BD3"/>
    <w:multiLevelType w:val="hybridMultilevel"/>
    <w:tmpl w:val="803019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26F99"/>
    <w:multiLevelType w:val="hybridMultilevel"/>
    <w:tmpl w:val="F14A240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1B2C1C"/>
    <w:multiLevelType w:val="hybridMultilevel"/>
    <w:tmpl w:val="D840AD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8"/>
  </w:num>
  <w:num w:numId="4">
    <w:abstractNumId w:val="12"/>
  </w:num>
  <w:num w:numId="5">
    <w:abstractNumId w:val="11"/>
  </w:num>
  <w:num w:numId="6">
    <w:abstractNumId w:val="1"/>
  </w:num>
  <w:num w:numId="7">
    <w:abstractNumId w:val="22"/>
  </w:num>
  <w:num w:numId="8">
    <w:abstractNumId w:val="17"/>
  </w:num>
  <w:num w:numId="9">
    <w:abstractNumId w:val="4"/>
  </w:num>
  <w:num w:numId="10">
    <w:abstractNumId w:val="16"/>
  </w:num>
  <w:num w:numId="11">
    <w:abstractNumId w:val="3"/>
  </w:num>
  <w:num w:numId="12">
    <w:abstractNumId w:val="21"/>
  </w:num>
  <w:num w:numId="13">
    <w:abstractNumId w:val="14"/>
  </w:num>
  <w:num w:numId="14">
    <w:abstractNumId w:val="13"/>
  </w:num>
  <w:num w:numId="15">
    <w:abstractNumId w:val="15"/>
  </w:num>
  <w:num w:numId="16">
    <w:abstractNumId w:val="23"/>
  </w:num>
  <w:num w:numId="17">
    <w:abstractNumId w:val="20"/>
  </w:num>
  <w:num w:numId="18">
    <w:abstractNumId w:val="10"/>
  </w:num>
  <w:num w:numId="19">
    <w:abstractNumId w:val="5"/>
  </w:num>
  <w:num w:numId="20">
    <w:abstractNumId w:val="0"/>
  </w:num>
  <w:num w:numId="21">
    <w:abstractNumId w:val="8"/>
  </w:num>
  <w:num w:numId="22">
    <w:abstractNumId w:val="2"/>
  </w:num>
  <w:num w:numId="23">
    <w:abstractNumId w:val="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C1"/>
    <w:rsid w:val="000161D8"/>
    <w:rsid w:val="0002076F"/>
    <w:rsid w:val="00070F95"/>
    <w:rsid w:val="0007165D"/>
    <w:rsid w:val="00082A8C"/>
    <w:rsid w:val="000A7507"/>
    <w:rsid w:val="000F6EA8"/>
    <w:rsid w:val="001022B8"/>
    <w:rsid w:val="00117B7D"/>
    <w:rsid w:val="00117CDC"/>
    <w:rsid w:val="00136A87"/>
    <w:rsid w:val="00164569"/>
    <w:rsid w:val="0017210B"/>
    <w:rsid w:val="00184CD5"/>
    <w:rsid w:val="001B0926"/>
    <w:rsid w:val="00201C19"/>
    <w:rsid w:val="002121F8"/>
    <w:rsid w:val="00214116"/>
    <w:rsid w:val="00215678"/>
    <w:rsid w:val="00264E5E"/>
    <w:rsid w:val="0028286D"/>
    <w:rsid w:val="002A5D1A"/>
    <w:rsid w:val="002B5EA9"/>
    <w:rsid w:val="00304798"/>
    <w:rsid w:val="00334126"/>
    <w:rsid w:val="003356E6"/>
    <w:rsid w:val="00340021"/>
    <w:rsid w:val="00340A58"/>
    <w:rsid w:val="003701BF"/>
    <w:rsid w:val="00395A49"/>
    <w:rsid w:val="003A628B"/>
    <w:rsid w:val="003D09BF"/>
    <w:rsid w:val="0040470F"/>
    <w:rsid w:val="0042738F"/>
    <w:rsid w:val="00441FE4"/>
    <w:rsid w:val="00463881"/>
    <w:rsid w:val="004A2103"/>
    <w:rsid w:val="004C6FF8"/>
    <w:rsid w:val="004F0B37"/>
    <w:rsid w:val="004F69FA"/>
    <w:rsid w:val="004F6A32"/>
    <w:rsid w:val="005247E0"/>
    <w:rsid w:val="00524B31"/>
    <w:rsid w:val="005462F8"/>
    <w:rsid w:val="00586AC2"/>
    <w:rsid w:val="0059550D"/>
    <w:rsid w:val="005A5F89"/>
    <w:rsid w:val="005B3E37"/>
    <w:rsid w:val="005C15FB"/>
    <w:rsid w:val="005D0B95"/>
    <w:rsid w:val="005D78A6"/>
    <w:rsid w:val="005E412D"/>
    <w:rsid w:val="006262F5"/>
    <w:rsid w:val="00635FC0"/>
    <w:rsid w:val="006404AC"/>
    <w:rsid w:val="006424A6"/>
    <w:rsid w:val="006448FB"/>
    <w:rsid w:val="00657758"/>
    <w:rsid w:val="00661209"/>
    <w:rsid w:val="00666BDA"/>
    <w:rsid w:val="0068211E"/>
    <w:rsid w:val="006C514A"/>
    <w:rsid w:val="006E005B"/>
    <w:rsid w:val="0070765E"/>
    <w:rsid w:val="007270D2"/>
    <w:rsid w:val="00741756"/>
    <w:rsid w:val="00750246"/>
    <w:rsid w:val="00755AF0"/>
    <w:rsid w:val="007A30EA"/>
    <w:rsid w:val="007B06E6"/>
    <w:rsid w:val="007D2987"/>
    <w:rsid w:val="007E1BE2"/>
    <w:rsid w:val="00814127"/>
    <w:rsid w:val="008142B8"/>
    <w:rsid w:val="00821084"/>
    <w:rsid w:val="00825862"/>
    <w:rsid w:val="00835169"/>
    <w:rsid w:val="00835365"/>
    <w:rsid w:val="0083761B"/>
    <w:rsid w:val="00845538"/>
    <w:rsid w:val="00857C0E"/>
    <w:rsid w:val="00860D27"/>
    <w:rsid w:val="00887998"/>
    <w:rsid w:val="008922E8"/>
    <w:rsid w:val="008A460C"/>
    <w:rsid w:val="008C7833"/>
    <w:rsid w:val="0090382B"/>
    <w:rsid w:val="00943195"/>
    <w:rsid w:val="00946142"/>
    <w:rsid w:val="00965FC1"/>
    <w:rsid w:val="00976654"/>
    <w:rsid w:val="0098716B"/>
    <w:rsid w:val="009964C9"/>
    <w:rsid w:val="009B1768"/>
    <w:rsid w:val="009C0EC9"/>
    <w:rsid w:val="009D1995"/>
    <w:rsid w:val="00A17770"/>
    <w:rsid w:val="00A32936"/>
    <w:rsid w:val="00A46BD6"/>
    <w:rsid w:val="00A8425D"/>
    <w:rsid w:val="00AE6C4D"/>
    <w:rsid w:val="00AF7227"/>
    <w:rsid w:val="00B01B77"/>
    <w:rsid w:val="00B03CF6"/>
    <w:rsid w:val="00B17A5D"/>
    <w:rsid w:val="00B27F61"/>
    <w:rsid w:val="00B4191B"/>
    <w:rsid w:val="00B701F3"/>
    <w:rsid w:val="00B7346E"/>
    <w:rsid w:val="00BA160B"/>
    <w:rsid w:val="00BB0289"/>
    <w:rsid w:val="00BB3212"/>
    <w:rsid w:val="00BF347D"/>
    <w:rsid w:val="00C72753"/>
    <w:rsid w:val="00C76000"/>
    <w:rsid w:val="00C80995"/>
    <w:rsid w:val="00C838FB"/>
    <w:rsid w:val="00CB4227"/>
    <w:rsid w:val="00CC7A41"/>
    <w:rsid w:val="00D0414A"/>
    <w:rsid w:val="00D614AA"/>
    <w:rsid w:val="00D64B06"/>
    <w:rsid w:val="00D746B9"/>
    <w:rsid w:val="00D969D1"/>
    <w:rsid w:val="00DA0246"/>
    <w:rsid w:val="00DA2163"/>
    <w:rsid w:val="00DA47C2"/>
    <w:rsid w:val="00DB0E23"/>
    <w:rsid w:val="00DB4AC6"/>
    <w:rsid w:val="00E013F2"/>
    <w:rsid w:val="00E17D5E"/>
    <w:rsid w:val="00E305F6"/>
    <w:rsid w:val="00E4479F"/>
    <w:rsid w:val="00E45311"/>
    <w:rsid w:val="00E542D4"/>
    <w:rsid w:val="00E54ED3"/>
    <w:rsid w:val="00E64EAF"/>
    <w:rsid w:val="00E90FCA"/>
    <w:rsid w:val="00EA3886"/>
    <w:rsid w:val="00EA5BDB"/>
    <w:rsid w:val="00EB1330"/>
    <w:rsid w:val="00EB347F"/>
    <w:rsid w:val="00F20F4F"/>
    <w:rsid w:val="00F53158"/>
    <w:rsid w:val="00F70C8F"/>
    <w:rsid w:val="00F85677"/>
    <w:rsid w:val="00F9565F"/>
    <w:rsid w:val="00FA00A4"/>
    <w:rsid w:val="00FE6E1B"/>
    <w:rsid w:val="00FF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CD1BE0"/>
  <w15:chartTrackingRefBased/>
  <w15:docId w15:val="{A30B3B80-2C0B-4710-96DB-4A3446B6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9">
    <w:name w:val="heading 9"/>
    <w:basedOn w:val="Normal"/>
    <w:next w:val="Normal"/>
    <w:link w:val="Overskrift9Tegn"/>
    <w:qFormat/>
    <w:rsid w:val="00DA2163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96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link w:val="ListeafsnitTegn"/>
    <w:uiPriority w:val="34"/>
    <w:qFormat/>
    <w:rsid w:val="003A628B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customStyle="1" w:styleId="ListeafsnitTegn">
    <w:name w:val="Listeafsnit Tegn"/>
    <w:link w:val="Listeafsnit"/>
    <w:uiPriority w:val="34"/>
    <w:locked/>
    <w:rsid w:val="003A628B"/>
    <w:rPr>
      <w:rFonts w:asciiTheme="minorHAnsi" w:hAnsiTheme="minorHAnsi"/>
      <w:sz w:val="22"/>
      <w:szCs w:val="22"/>
    </w:rPr>
  </w:style>
  <w:style w:type="paragraph" w:styleId="Brdtekst2">
    <w:name w:val="Body Text 2"/>
    <w:basedOn w:val="Normal"/>
    <w:link w:val="Brdtekst2Tegn"/>
    <w:semiHidden/>
    <w:rsid w:val="003A628B"/>
    <w:pPr>
      <w:spacing w:after="0" w:line="240" w:lineRule="auto"/>
    </w:pPr>
    <w:rPr>
      <w:rFonts w:ascii="Arial" w:eastAsia="Times New Roman" w:hAnsi="Arial" w:cs="Arial"/>
      <w:lang w:eastAsia="da-DK"/>
    </w:rPr>
  </w:style>
  <w:style w:type="character" w:customStyle="1" w:styleId="Brdtekst2Tegn">
    <w:name w:val="Brødtekst 2 Tegn"/>
    <w:basedOn w:val="Standardskrifttypeiafsnit"/>
    <w:link w:val="Brdtekst2"/>
    <w:semiHidden/>
    <w:rsid w:val="003A628B"/>
    <w:rPr>
      <w:rFonts w:ascii="Arial" w:eastAsia="Times New Roman" w:hAnsi="Arial" w:cs="Arial"/>
      <w:lang w:eastAsia="da-DK"/>
    </w:rPr>
  </w:style>
  <w:style w:type="character" w:customStyle="1" w:styleId="Overskrift9Tegn">
    <w:name w:val="Overskrift 9 Tegn"/>
    <w:basedOn w:val="Standardskrifttypeiafsnit"/>
    <w:link w:val="Overskrift9"/>
    <w:rsid w:val="00DA2163"/>
    <w:rPr>
      <w:rFonts w:ascii="Arial" w:eastAsia="Times New Roman" w:hAnsi="Arial" w:cs="Arial"/>
      <w:b/>
      <w:bCs/>
      <w:lang w:eastAsia="da-DK"/>
    </w:rPr>
  </w:style>
  <w:style w:type="paragraph" w:styleId="Fodnotetekst">
    <w:name w:val="footnote text"/>
    <w:basedOn w:val="Normal"/>
    <w:link w:val="FodnotetekstTegn"/>
    <w:semiHidden/>
    <w:rsid w:val="00DA2163"/>
    <w:pPr>
      <w:spacing w:after="0" w:line="240" w:lineRule="auto"/>
    </w:pPr>
    <w:rPr>
      <w:rFonts w:ascii="Times New Roman" w:eastAsia="Times New Roman" w:hAnsi="Times New Roman" w:cs="Times New Roman"/>
      <w:lang w:eastAsia="da-DK"/>
    </w:rPr>
  </w:style>
  <w:style w:type="character" w:customStyle="1" w:styleId="FodnotetekstTegn">
    <w:name w:val="Fodnotetekst Tegn"/>
    <w:basedOn w:val="Standardskrifttypeiafsnit"/>
    <w:link w:val="Fodnotetekst"/>
    <w:semiHidden/>
    <w:rsid w:val="00DA2163"/>
    <w:rPr>
      <w:rFonts w:ascii="Times New Roman" w:eastAsia="Times New Roman" w:hAnsi="Times New Roman" w:cs="Times New Roman"/>
      <w:lang w:eastAsia="da-DK"/>
    </w:rPr>
  </w:style>
  <w:style w:type="paragraph" w:customStyle="1" w:styleId="Default">
    <w:name w:val="Default"/>
    <w:rsid w:val="000161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EA38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A3886"/>
  </w:style>
  <w:style w:type="paragraph" w:styleId="Sidefod">
    <w:name w:val="footer"/>
    <w:basedOn w:val="Normal"/>
    <w:link w:val="SidefodTegn"/>
    <w:uiPriority w:val="99"/>
    <w:unhideWhenUsed/>
    <w:rsid w:val="00EA38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A388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64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64B06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46BD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46BD6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46BD6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46BD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46BD6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755AF0"/>
    <w:rPr>
      <w:color w:val="0000FF" w:themeColor="hyperlink"/>
      <w:u w:val="single"/>
    </w:rPr>
  </w:style>
  <w:style w:type="paragraph" w:styleId="Ingenafstand">
    <w:name w:val="No Spacing"/>
    <w:uiPriority w:val="1"/>
    <w:qFormat/>
    <w:rsid w:val="00C809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6E619-4830-4929-83C6-AE55DDE51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Udenrigsministeriet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Kronborg Sørensen</dc:creator>
  <cp:keywords/>
  <dc:description/>
  <cp:lastModifiedBy>Mads Mayerhofer</cp:lastModifiedBy>
  <cp:revision>3</cp:revision>
  <cp:lastPrinted>2020-07-16T08:49:00Z</cp:lastPrinted>
  <dcterms:created xsi:type="dcterms:W3CDTF">2020-09-29T10:39:00Z</dcterms:created>
  <dcterms:modified xsi:type="dcterms:W3CDTF">2020-09-29T10:39:00Z</dcterms:modified>
</cp:coreProperties>
</file>